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09" w:rsidRPr="00546DB0" w:rsidRDefault="003D4509" w:rsidP="003D4509">
      <w:pPr>
        <w:pStyle w:val="NoSpacing"/>
        <w:jc w:val="center"/>
        <w:rPr>
          <w:rFonts w:ascii="Huxtable" w:hAnsi="Huxtable"/>
          <w:b/>
        </w:rPr>
      </w:pPr>
      <w:bookmarkStart w:id="0" w:name="_GoBack"/>
      <w:bookmarkEnd w:id="0"/>
      <w:r>
        <w:rPr>
          <w:rFonts w:ascii="Huxtable" w:hAnsi="Huxtable"/>
          <w:b/>
          <w:noProof/>
        </w:rPr>
        <w:drawing>
          <wp:anchor distT="0" distB="0" distL="114300" distR="114300" simplePos="0" relativeHeight="251659264" behindDoc="1" locked="0" layoutInCell="1" allowOverlap="1">
            <wp:simplePos x="0" y="0"/>
            <wp:positionH relativeFrom="column">
              <wp:posOffset>3029585</wp:posOffset>
            </wp:positionH>
            <wp:positionV relativeFrom="paragraph">
              <wp:posOffset>-28575</wp:posOffset>
            </wp:positionV>
            <wp:extent cx="815340" cy="711200"/>
            <wp:effectExtent l="0" t="0" r="3810" b="0"/>
            <wp:wrapTight wrapText="bothSides">
              <wp:wrapPolygon edited="0">
                <wp:start x="0" y="0"/>
                <wp:lineTo x="0" y="20829"/>
                <wp:lineTo x="21196" y="20829"/>
                <wp:lineTo x="21196" y="0"/>
                <wp:lineTo x="0" y="0"/>
              </wp:wrapPolygon>
            </wp:wrapTight>
            <wp:docPr id="1" name="Picture 1" descr="ProjHELP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HELPlogo blue"/>
                    <pic:cNvPicPr>
                      <a:picLocks noChangeAspect="1" noChangeArrowheads="1"/>
                    </pic:cNvPicPr>
                  </pic:nvPicPr>
                  <pic:blipFill>
                    <a:blip r:embed="rId7" cstate="print">
                      <a:extLst>
                        <a:ext uri="{28A0092B-C50C-407E-A947-70E740481C1C}">
                          <a14:useLocalDpi xmlns:a14="http://schemas.microsoft.com/office/drawing/2010/main" val="0"/>
                        </a:ext>
                      </a:extLst>
                    </a:blip>
                    <a:srcRect r="59082"/>
                    <a:stretch>
                      <a:fillRect/>
                    </a:stretch>
                  </pic:blipFill>
                  <pic:spPr bwMode="auto">
                    <a:xfrm>
                      <a:off x="0" y="0"/>
                      <a:ext cx="81534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509" w:rsidRPr="00546DB0" w:rsidRDefault="003D4509" w:rsidP="003D4509">
      <w:pPr>
        <w:rPr>
          <w:rFonts w:ascii="Huxtable" w:hAnsi="Huxtable" w:cs="ArialMT"/>
          <w:sz w:val="22"/>
          <w:szCs w:val="22"/>
        </w:rPr>
      </w:pPr>
    </w:p>
    <w:p w:rsidR="003D4509" w:rsidRPr="00546DB0" w:rsidRDefault="003D4509" w:rsidP="003D4509">
      <w:pPr>
        <w:rPr>
          <w:rFonts w:ascii="Huxtable" w:hAnsi="Huxtable" w:cs="ArialMT"/>
          <w:sz w:val="22"/>
          <w:szCs w:val="22"/>
        </w:rPr>
      </w:pPr>
    </w:p>
    <w:p w:rsidR="003D4509" w:rsidRPr="00546DB0" w:rsidRDefault="003D4509" w:rsidP="003D4509">
      <w:pPr>
        <w:rPr>
          <w:rFonts w:ascii="Huxtable" w:hAnsi="Huxtable" w:cs="ArialMT"/>
          <w:sz w:val="22"/>
          <w:szCs w:val="22"/>
        </w:rPr>
      </w:pPr>
    </w:p>
    <w:p w:rsidR="003D4509" w:rsidRPr="00B040F7" w:rsidRDefault="003D4509" w:rsidP="003D4509">
      <w:pPr>
        <w:jc w:val="center"/>
        <w:rPr>
          <w:rFonts w:ascii="Cambria" w:hAnsi="Cambria" w:cs="ArialMT"/>
          <w:b/>
          <w:sz w:val="22"/>
          <w:szCs w:val="22"/>
        </w:rPr>
      </w:pPr>
      <w:r w:rsidRPr="00B040F7">
        <w:rPr>
          <w:rFonts w:ascii="Cambria" w:hAnsi="Cambria" w:cs="ArialMT"/>
          <w:b/>
          <w:sz w:val="22"/>
          <w:szCs w:val="22"/>
        </w:rPr>
        <w:t>The Ann Campbell Early (ACE) Learning Center</w:t>
      </w:r>
    </w:p>
    <w:p w:rsidR="003D4509" w:rsidRPr="00B040F7" w:rsidRDefault="003D4509" w:rsidP="003D4509">
      <w:pPr>
        <w:jc w:val="center"/>
        <w:rPr>
          <w:rFonts w:ascii="Cambria" w:hAnsi="Cambria" w:cs="ArialMT"/>
          <w:b/>
          <w:sz w:val="22"/>
          <w:szCs w:val="22"/>
        </w:rPr>
      </w:pPr>
      <w:r w:rsidRPr="00B040F7">
        <w:rPr>
          <w:rFonts w:ascii="Cambria" w:hAnsi="Cambria" w:cs="ArialMT"/>
          <w:b/>
          <w:sz w:val="22"/>
          <w:szCs w:val="22"/>
        </w:rPr>
        <w:t>Formerly Project Help</w:t>
      </w:r>
    </w:p>
    <w:p w:rsidR="003D4509" w:rsidRPr="005128B1" w:rsidRDefault="003D4509" w:rsidP="003D4509">
      <w:pPr>
        <w:pStyle w:val="NoSpacing"/>
        <w:jc w:val="center"/>
        <w:rPr>
          <w:rFonts w:ascii="Cambria" w:hAnsi="Cambria"/>
          <w:b/>
        </w:rPr>
      </w:pPr>
    </w:p>
    <w:p w:rsidR="003D4509" w:rsidRPr="00B040F7" w:rsidRDefault="00B040F7" w:rsidP="003D4509">
      <w:pPr>
        <w:pStyle w:val="NoSpacing"/>
        <w:jc w:val="center"/>
        <w:rPr>
          <w:rFonts w:ascii="Cambria" w:hAnsi="Cambria"/>
          <w:b/>
        </w:rPr>
      </w:pPr>
      <w:r w:rsidRPr="00B040F7">
        <w:rPr>
          <w:rFonts w:ascii="Cambria" w:hAnsi="Cambria"/>
          <w:b/>
        </w:rPr>
        <w:t>Course Participation Experiences for Volunteers &amp; Interns</w:t>
      </w:r>
    </w:p>
    <w:p w:rsidR="003D4509" w:rsidRPr="005128B1" w:rsidRDefault="003D4509" w:rsidP="003D4509">
      <w:pPr>
        <w:pStyle w:val="NoSpacing"/>
        <w:rPr>
          <w:rFonts w:ascii="Cambria" w:hAnsi="Cambria"/>
        </w:rPr>
      </w:pPr>
    </w:p>
    <w:p w:rsidR="003D4509" w:rsidRPr="005128B1" w:rsidRDefault="003D4509" w:rsidP="003D4509">
      <w:pPr>
        <w:pStyle w:val="NoSpacing"/>
        <w:rPr>
          <w:rFonts w:ascii="Cambria" w:hAnsi="Cambria"/>
        </w:rPr>
      </w:pPr>
      <w:r w:rsidRPr="005128B1">
        <w:rPr>
          <w:rFonts w:ascii="Cambria" w:hAnsi="Cambria"/>
        </w:rPr>
        <w:t xml:space="preserve">We welcome and appreciate the participation of those who work with us.  We want your involvement to be a positive experience of learning and growth. The staff will share information which may help you better understand each child and his or her needs. We’ll call you a “Big Friend” and look forward to getting to know you during your time in our programs. </w:t>
      </w:r>
    </w:p>
    <w:p w:rsidR="003D4509" w:rsidRPr="005128B1" w:rsidRDefault="003D4509" w:rsidP="003D4509">
      <w:pPr>
        <w:pStyle w:val="NoSpacing"/>
        <w:rPr>
          <w:rFonts w:ascii="Cambria" w:hAnsi="Cambria"/>
        </w:rPr>
      </w:pPr>
    </w:p>
    <w:p w:rsidR="003D4509" w:rsidRPr="005128B1" w:rsidRDefault="003D4509" w:rsidP="003D4509">
      <w:pPr>
        <w:pStyle w:val="NoSpacing"/>
        <w:rPr>
          <w:rFonts w:ascii="Cambria" w:hAnsi="Cambria"/>
        </w:rPr>
      </w:pPr>
      <w:r w:rsidRPr="005128B1">
        <w:rPr>
          <w:rFonts w:ascii="Cambria" w:hAnsi="Cambria"/>
        </w:rPr>
        <w:t>What is</w:t>
      </w:r>
      <w:r w:rsidRPr="005128B1">
        <w:rPr>
          <w:rFonts w:ascii="Cambria" w:hAnsi="Cambria"/>
          <w:b/>
          <w:sz w:val="22"/>
          <w:szCs w:val="22"/>
        </w:rPr>
        <w:t xml:space="preserve"> The Ann Campbell Early (ACE) Learning Center</w:t>
      </w:r>
      <w:r>
        <w:rPr>
          <w:rFonts w:ascii="Cambria" w:hAnsi="Cambria"/>
          <w:b/>
          <w:sz w:val="22"/>
          <w:szCs w:val="22"/>
        </w:rPr>
        <w:t>?</w:t>
      </w:r>
    </w:p>
    <w:p w:rsidR="003D4509" w:rsidRPr="005128B1" w:rsidRDefault="003D4509" w:rsidP="003D4509">
      <w:pPr>
        <w:pStyle w:val="NoSpacing"/>
        <w:rPr>
          <w:rFonts w:ascii="Cambria" w:hAnsi="Cambria"/>
        </w:rPr>
      </w:pPr>
      <w:r w:rsidRPr="005128B1">
        <w:rPr>
          <w:rFonts w:ascii="Cambria" w:hAnsi="Cambria"/>
        </w:rPr>
        <w:t>A comprehensive early learning environment:</w:t>
      </w:r>
    </w:p>
    <w:p w:rsidR="003D4509" w:rsidRPr="00C7738E" w:rsidRDefault="003D4509" w:rsidP="003D4509">
      <w:pPr>
        <w:pStyle w:val="NoSpacing"/>
        <w:numPr>
          <w:ilvl w:val="0"/>
          <w:numId w:val="9"/>
        </w:numPr>
        <w:rPr>
          <w:rFonts w:ascii="Cambria" w:hAnsi="Cambria"/>
        </w:rPr>
      </w:pPr>
      <w:r w:rsidRPr="00C7738E">
        <w:rPr>
          <w:rFonts w:ascii="Cambria" w:hAnsi="Cambria"/>
        </w:rPr>
        <w:t xml:space="preserve">Providing inclusive classes for children ages 12 months to kindergarten where young children learn and play together. </w:t>
      </w:r>
    </w:p>
    <w:p w:rsidR="003D4509" w:rsidRPr="005128B1" w:rsidRDefault="003D4509" w:rsidP="003D4509">
      <w:pPr>
        <w:pStyle w:val="NoSpacing"/>
        <w:numPr>
          <w:ilvl w:val="0"/>
          <w:numId w:val="9"/>
        </w:numPr>
        <w:rPr>
          <w:rFonts w:ascii="Cambria" w:hAnsi="Cambria"/>
        </w:rPr>
      </w:pPr>
      <w:r w:rsidRPr="00C7738E">
        <w:rPr>
          <w:rFonts w:ascii="Cambria" w:hAnsi="Cambria"/>
        </w:rPr>
        <w:t>Providing appropriate hands-on learning experiences for MTSU (and Motlow State Community College’s Nursing Program) students</w:t>
      </w:r>
      <w:r>
        <w:rPr>
          <w:rFonts w:ascii="Cambria" w:hAnsi="Cambria"/>
        </w:rPr>
        <w:t>.</w:t>
      </w:r>
    </w:p>
    <w:p w:rsidR="003D4509" w:rsidRPr="005128B1" w:rsidRDefault="003D4509" w:rsidP="003D4509">
      <w:pPr>
        <w:pStyle w:val="NoSpacing"/>
        <w:rPr>
          <w:rFonts w:ascii="Cambria" w:hAnsi="Cambria"/>
        </w:rPr>
      </w:pPr>
    </w:p>
    <w:p w:rsidR="003D4509" w:rsidRPr="005128B1" w:rsidRDefault="003D4509" w:rsidP="003D4509">
      <w:pPr>
        <w:pStyle w:val="NoSpacing"/>
        <w:rPr>
          <w:rFonts w:ascii="Cambria" w:hAnsi="Cambria"/>
          <w:u w:val="single"/>
        </w:rPr>
      </w:pPr>
      <w:r w:rsidRPr="005128B1">
        <w:rPr>
          <w:rFonts w:ascii="Cambria" w:hAnsi="Cambria"/>
          <w:u w:val="single"/>
        </w:rPr>
        <w:t>Mission Statement 2014:</w:t>
      </w:r>
    </w:p>
    <w:p w:rsidR="003D4509" w:rsidRPr="005128B1" w:rsidRDefault="003D4509" w:rsidP="003D4509">
      <w:pPr>
        <w:pStyle w:val="NoSpacing"/>
        <w:rPr>
          <w:rFonts w:ascii="Cambria" w:hAnsi="Cambria"/>
        </w:rPr>
      </w:pPr>
      <w:r w:rsidRPr="005128B1">
        <w:rPr>
          <w:rFonts w:ascii="Cambria" w:hAnsi="Cambria"/>
        </w:rPr>
        <w:t xml:space="preserve">As a comprehensive early learning center that is supported by the Rutherford County community and MTSU, our goals are: </w:t>
      </w:r>
    </w:p>
    <w:p w:rsidR="003D4509" w:rsidRPr="005128B1" w:rsidRDefault="003D4509" w:rsidP="003D4509">
      <w:pPr>
        <w:pStyle w:val="NoSpacing"/>
        <w:numPr>
          <w:ilvl w:val="0"/>
          <w:numId w:val="10"/>
        </w:numPr>
        <w:rPr>
          <w:rFonts w:ascii="Cambria" w:hAnsi="Cambria"/>
        </w:rPr>
      </w:pPr>
      <w:r w:rsidRPr="005128B1">
        <w:rPr>
          <w:rFonts w:ascii="Cambria" w:hAnsi="Cambria"/>
        </w:rPr>
        <w:t xml:space="preserve">To have children and families well-prepared for school and life-long learning.  </w:t>
      </w:r>
    </w:p>
    <w:p w:rsidR="003D4509" w:rsidRPr="005128B1" w:rsidRDefault="003D4509" w:rsidP="003D4509">
      <w:pPr>
        <w:pStyle w:val="NoSpacing"/>
        <w:numPr>
          <w:ilvl w:val="0"/>
          <w:numId w:val="10"/>
        </w:numPr>
        <w:rPr>
          <w:rFonts w:ascii="Cambria" w:hAnsi="Cambria"/>
        </w:rPr>
      </w:pPr>
      <w:r w:rsidRPr="005128B1">
        <w:rPr>
          <w:rFonts w:ascii="Cambria" w:hAnsi="Cambria"/>
        </w:rPr>
        <w:t>To provide “hands-on” training for university students who will be working with children and families in public or private early childhood settings.</w:t>
      </w:r>
    </w:p>
    <w:p w:rsidR="003D4509" w:rsidRDefault="003D4509" w:rsidP="003D4509">
      <w:pPr>
        <w:pStyle w:val="NoSpacing"/>
        <w:tabs>
          <w:tab w:val="left" w:pos="2565"/>
        </w:tabs>
        <w:rPr>
          <w:rFonts w:ascii="Cambria" w:hAnsi="Cambria"/>
          <w:u w:val="single"/>
        </w:rPr>
      </w:pPr>
    </w:p>
    <w:p w:rsidR="003D4509" w:rsidRPr="005128B1" w:rsidRDefault="003D4509" w:rsidP="003D4509">
      <w:pPr>
        <w:pStyle w:val="NoSpacing"/>
        <w:tabs>
          <w:tab w:val="left" w:pos="2565"/>
        </w:tabs>
        <w:rPr>
          <w:rFonts w:ascii="Cambria" w:hAnsi="Cambria"/>
        </w:rPr>
      </w:pPr>
      <w:r w:rsidRPr="005128B1">
        <w:rPr>
          <w:rFonts w:ascii="Cambria" w:hAnsi="Cambria"/>
          <w:u w:val="single"/>
        </w:rPr>
        <w:t>Objectives:</w:t>
      </w:r>
      <w:r w:rsidRPr="005128B1">
        <w:rPr>
          <w:rFonts w:ascii="Cambria" w:hAnsi="Cambria"/>
        </w:rPr>
        <w:t xml:space="preserve"> </w:t>
      </w:r>
      <w:r w:rsidRPr="005128B1">
        <w:rPr>
          <w:rFonts w:ascii="Cambria" w:hAnsi="Cambria"/>
        </w:rPr>
        <w:tab/>
      </w:r>
    </w:p>
    <w:p w:rsidR="003D4509" w:rsidRPr="005128B1" w:rsidRDefault="003D4509" w:rsidP="003D4509">
      <w:pPr>
        <w:pStyle w:val="NoSpacing"/>
        <w:numPr>
          <w:ilvl w:val="0"/>
          <w:numId w:val="2"/>
        </w:numPr>
        <w:rPr>
          <w:rFonts w:ascii="Cambria" w:hAnsi="Cambria"/>
        </w:rPr>
      </w:pPr>
      <w:r w:rsidRPr="005128B1">
        <w:rPr>
          <w:rFonts w:ascii="Cambria" w:hAnsi="Cambria"/>
        </w:rPr>
        <w:t xml:space="preserve">To provide quality inclusive educational programs for families to better ensure their children’s future academic experiences will be positive and goal-directed as well as to support an understanding of diversity. </w:t>
      </w:r>
    </w:p>
    <w:p w:rsidR="003D4509" w:rsidRPr="005128B1" w:rsidRDefault="003D4509" w:rsidP="003D4509">
      <w:pPr>
        <w:pStyle w:val="NoSpacing"/>
        <w:numPr>
          <w:ilvl w:val="0"/>
          <w:numId w:val="2"/>
        </w:numPr>
        <w:rPr>
          <w:rFonts w:ascii="Cambria" w:hAnsi="Cambria"/>
        </w:rPr>
      </w:pPr>
      <w:r w:rsidRPr="005128B1">
        <w:rPr>
          <w:rFonts w:ascii="Cambria" w:hAnsi="Cambria"/>
        </w:rPr>
        <w:t>To provide appropriate hands-on learning experiences within inclusive programs for MTSU (and Motlow State Community College’s Nursing Program) students. By participating in the classroom environment, undergraduates will become acquainted with and able to utilize approaches that address individual learning styles. (O</w:t>
      </w:r>
      <w:r w:rsidRPr="005128B1">
        <w:rPr>
          <w:rFonts w:ascii="Cambria" w:hAnsi="Cambria" w:cs="Calibri"/>
        </w:rPr>
        <w:t xml:space="preserve">ver 1500 hours of practical training are provided each year to pre-service MTSU students working toward careers involving children and families.)  </w:t>
      </w:r>
    </w:p>
    <w:p w:rsidR="003D4509" w:rsidRPr="005128B1" w:rsidRDefault="003D4509" w:rsidP="003D4509">
      <w:pPr>
        <w:pStyle w:val="NoSpacing"/>
        <w:ind w:left="720"/>
        <w:rPr>
          <w:rFonts w:ascii="Cambria" w:hAnsi="Cambria"/>
        </w:rPr>
      </w:pPr>
    </w:p>
    <w:p w:rsidR="003D4509" w:rsidRDefault="003D4509" w:rsidP="003D4509">
      <w:pPr>
        <w:pStyle w:val="NoSpacing"/>
        <w:rPr>
          <w:rFonts w:ascii="Cambria" w:hAnsi="Cambria"/>
          <w:u w:val="single"/>
        </w:rPr>
      </w:pPr>
    </w:p>
    <w:p w:rsidR="003D4509" w:rsidRDefault="003D4509" w:rsidP="003D4509">
      <w:pPr>
        <w:pStyle w:val="NoSpacing"/>
        <w:rPr>
          <w:rFonts w:ascii="Cambria" w:hAnsi="Cambria"/>
          <w:u w:val="single"/>
        </w:rPr>
      </w:pPr>
    </w:p>
    <w:p w:rsidR="003D4509" w:rsidRDefault="003D4509" w:rsidP="003D4509">
      <w:pPr>
        <w:pStyle w:val="NoSpacing"/>
        <w:rPr>
          <w:rFonts w:ascii="Cambria" w:hAnsi="Cambria"/>
          <w:u w:val="single"/>
        </w:rPr>
      </w:pPr>
    </w:p>
    <w:p w:rsidR="003D4509" w:rsidRDefault="003D4509" w:rsidP="003D4509">
      <w:pPr>
        <w:pStyle w:val="NoSpacing"/>
        <w:rPr>
          <w:rFonts w:ascii="Cambria" w:hAnsi="Cambria"/>
          <w:u w:val="single"/>
        </w:rPr>
      </w:pPr>
    </w:p>
    <w:p w:rsidR="003D4509" w:rsidRDefault="003D4509" w:rsidP="003D4509">
      <w:pPr>
        <w:pStyle w:val="NoSpacing"/>
        <w:rPr>
          <w:rFonts w:ascii="Cambria" w:hAnsi="Cambria"/>
          <w:u w:val="single"/>
        </w:rPr>
      </w:pPr>
    </w:p>
    <w:p w:rsidR="003D4509" w:rsidRPr="005128B1" w:rsidRDefault="003D4509" w:rsidP="003D4509">
      <w:pPr>
        <w:pStyle w:val="NoSpacing"/>
        <w:rPr>
          <w:rFonts w:ascii="Cambria" w:hAnsi="Cambria"/>
        </w:rPr>
      </w:pPr>
      <w:r w:rsidRPr="005128B1">
        <w:rPr>
          <w:rFonts w:ascii="Cambria" w:hAnsi="Cambria"/>
          <w:u w:val="single"/>
        </w:rPr>
        <w:lastRenderedPageBreak/>
        <w:t>History and Description:</w:t>
      </w:r>
    </w:p>
    <w:p w:rsidR="003D4509" w:rsidRPr="005128B1" w:rsidRDefault="003D4509" w:rsidP="003D4509">
      <w:pPr>
        <w:pStyle w:val="NoSpacing"/>
        <w:rPr>
          <w:rFonts w:ascii="Cambria" w:hAnsi="Cambria"/>
          <w:sz w:val="22"/>
          <w:szCs w:val="22"/>
        </w:rPr>
      </w:pPr>
    </w:p>
    <w:p w:rsidR="003D4509" w:rsidRPr="005128B1" w:rsidRDefault="003D4509" w:rsidP="003D4509">
      <w:pPr>
        <w:pStyle w:val="NoSpacing"/>
        <w:rPr>
          <w:rFonts w:ascii="Cambria" w:hAnsi="Cambria"/>
        </w:rPr>
      </w:pPr>
      <w:r w:rsidRPr="005128B1">
        <w:rPr>
          <w:rFonts w:ascii="Cambria" w:hAnsi="Cambria"/>
          <w:sz w:val="22"/>
          <w:szCs w:val="22"/>
        </w:rPr>
        <w:t>The Ann Campbell Early (</w:t>
      </w:r>
      <w:r w:rsidRPr="005128B1">
        <w:rPr>
          <w:rFonts w:ascii="Cambria" w:hAnsi="Cambria"/>
        </w:rPr>
        <w:t xml:space="preserve">ACE) Learning Center was established in 1983 by Dr. Ann Campbell and named Project Help. Dr. Campbell was a professor on the faculty of the Elementary and Special Education Department until she passed away in February 2011. In 2014, both MTSU and the Tennessee Board of Regents had approved changing the name to honor Dr. Campbell’s work and dedication to the university, community families and early learning for children-especially those with special needs. </w:t>
      </w:r>
    </w:p>
    <w:p w:rsidR="003D4509" w:rsidRPr="005128B1" w:rsidRDefault="003D4509" w:rsidP="003D4509">
      <w:pPr>
        <w:pStyle w:val="NoSpacing"/>
        <w:rPr>
          <w:rFonts w:ascii="Cambria" w:hAnsi="Cambria"/>
        </w:rPr>
      </w:pPr>
    </w:p>
    <w:p w:rsidR="003D4509" w:rsidRPr="005128B1" w:rsidRDefault="003D4509" w:rsidP="003D4509">
      <w:pPr>
        <w:pStyle w:val="NoSpacing"/>
        <w:rPr>
          <w:rFonts w:ascii="Cambria" w:hAnsi="Cambria" w:cs="Calibri"/>
        </w:rPr>
      </w:pPr>
      <w:r w:rsidRPr="005128B1">
        <w:rPr>
          <w:rFonts w:ascii="Cambria" w:hAnsi="Cambria"/>
        </w:rPr>
        <w:t xml:space="preserve">ACE Learning Center is the </w:t>
      </w:r>
      <w:r w:rsidRPr="005128B1">
        <w:rPr>
          <w:rFonts w:ascii="Cambria" w:hAnsi="Cambria"/>
          <w:u w:val="single"/>
        </w:rPr>
        <w:t>only</w:t>
      </w:r>
      <w:r w:rsidRPr="005128B1">
        <w:rPr>
          <w:rFonts w:ascii="Cambria" w:hAnsi="Cambria"/>
        </w:rPr>
        <w:t xml:space="preserve"> community/center-based inclusive program</w:t>
      </w:r>
      <w:r w:rsidRPr="005128B1">
        <w:rPr>
          <w:rFonts w:ascii="Cambria" w:hAnsi="Cambria" w:cs="Calibri"/>
        </w:rPr>
        <w:t xml:space="preserve"> for young children in Rutherford County</w:t>
      </w:r>
      <w:r w:rsidRPr="005128B1">
        <w:rPr>
          <w:rFonts w:ascii="Cambria" w:hAnsi="Cambria"/>
        </w:rPr>
        <w:t xml:space="preserve">. The </w:t>
      </w:r>
      <w:r w:rsidRPr="005128B1">
        <w:rPr>
          <w:rFonts w:ascii="Cambria" w:hAnsi="Cambria" w:cs="Calibri"/>
        </w:rPr>
        <w:t xml:space="preserve">programs engage children (and families) in a variety of fun and exciting educational experiences.  Because the programs are a part of both MTSU and the Rutherford County community, relationships are strong due to the involvement of professional educators providing hands-on outreach to families. Programming and educational activities are based on the </w:t>
      </w:r>
      <w:r w:rsidRPr="005128B1">
        <w:rPr>
          <w:rFonts w:ascii="Cambria" w:hAnsi="Cambria" w:cs="Calibri"/>
          <w:i/>
        </w:rPr>
        <w:t>Tennessee Early Childhood Early Learning Developmental Standards</w:t>
      </w:r>
      <w:r w:rsidRPr="005128B1">
        <w:rPr>
          <w:rFonts w:ascii="Cambria" w:hAnsi="Cambria" w:cs="Calibri"/>
        </w:rPr>
        <w:t xml:space="preserve">. </w:t>
      </w:r>
    </w:p>
    <w:p w:rsidR="003D4509" w:rsidRPr="005128B1" w:rsidRDefault="003D4509" w:rsidP="003D4509">
      <w:pPr>
        <w:pStyle w:val="NoSpacing"/>
        <w:rPr>
          <w:rFonts w:ascii="Cambria" w:hAnsi="Cambria" w:cs="Calibri"/>
        </w:rPr>
      </w:pPr>
    </w:p>
    <w:p w:rsidR="003D4509" w:rsidRDefault="003D4509" w:rsidP="003D4509">
      <w:pPr>
        <w:pStyle w:val="NoSpacing"/>
        <w:rPr>
          <w:rFonts w:ascii="Cambria" w:hAnsi="Cambria" w:cs="Calibri"/>
        </w:rPr>
      </w:pPr>
      <w:r w:rsidRPr="005128B1">
        <w:rPr>
          <w:rFonts w:ascii="Cambria" w:hAnsi="Cambria" w:cs="Calibri"/>
        </w:rPr>
        <w:t>The two inclusive classroom programs are located at:</w:t>
      </w:r>
    </w:p>
    <w:p w:rsidR="003D4509" w:rsidRPr="005128B1" w:rsidRDefault="003D4509" w:rsidP="003D4509">
      <w:pPr>
        <w:pStyle w:val="NoSpacing"/>
        <w:rPr>
          <w:rFonts w:ascii="Cambria" w:hAnsi="Cambria" w:cs="Calibri"/>
        </w:rPr>
      </w:pPr>
      <w:r w:rsidRPr="005128B1">
        <w:rPr>
          <w:rFonts w:ascii="Cambria" w:hAnsi="Cambria" w:cs="Calibri"/>
        </w:rPr>
        <w:t xml:space="preserve"> </w:t>
      </w:r>
    </w:p>
    <w:p w:rsidR="003D4509" w:rsidRDefault="003D4509" w:rsidP="003D4509">
      <w:pPr>
        <w:pStyle w:val="NoSpacing"/>
        <w:jc w:val="center"/>
        <w:rPr>
          <w:rFonts w:ascii="Cambria" w:hAnsi="Cambria" w:cs="Calibri"/>
          <w:i/>
        </w:rPr>
      </w:pPr>
      <w:r w:rsidRPr="005128B1">
        <w:rPr>
          <w:rFonts w:ascii="Cambria" w:hAnsi="Cambria" w:cs="Calibri"/>
          <w:i/>
        </w:rPr>
        <w:t>206 North Baird Lane</w:t>
      </w:r>
      <w:r>
        <w:rPr>
          <w:rFonts w:ascii="Cambria" w:hAnsi="Cambria" w:cs="Calibri"/>
          <w:i/>
        </w:rPr>
        <w:t xml:space="preserve"> </w:t>
      </w:r>
    </w:p>
    <w:p w:rsidR="003D4509" w:rsidRPr="005128B1" w:rsidRDefault="003D4509" w:rsidP="003D4509">
      <w:pPr>
        <w:pStyle w:val="NoSpacing"/>
        <w:jc w:val="center"/>
        <w:rPr>
          <w:rFonts w:ascii="Cambria" w:hAnsi="Cambria" w:cs="Calibri"/>
          <w:i/>
        </w:rPr>
      </w:pPr>
      <w:r>
        <w:rPr>
          <w:rFonts w:ascii="Cambria" w:hAnsi="Cambria" w:cs="Calibri"/>
          <w:i/>
        </w:rPr>
        <w:t>(the corner of Baird and Alumni Dr</w:t>
      </w:r>
      <w:r w:rsidR="004B5882">
        <w:rPr>
          <w:rFonts w:ascii="Cambria" w:hAnsi="Cambria" w:cs="Calibri"/>
          <w:i/>
        </w:rPr>
        <w:t>.</w:t>
      </w:r>
      <w:r>
        <w:rPr>
          <w:rFonts w:ascii="Cambria" w:hAnsi="Cambria" w:cs="Calibri"/>
          <w:i/>
        </w:rPr>
        <w:t>-down the street from the Domino’s Pizza)</w:t>
      </w:r>
    </w:p>
    <w:p w:rsidR="003D4509" w:rsidRPr="005128B1" w:rsidRDefault="003D4509" w:rsidP="003D4509">
      <w:pPr>
        <w:pStyle w:val="NoSpacing"/>
        <w:numPr>
          <w:ilvl w:val="0"/>
          <w:numId w:val="8"/>
        </w:numPr>
        <w:rPr>
          <w:rFonts w:ascii="Cambria" w:hAnsi="Cambria"/>
        </w:rPr>
      </w:pPr>
      <w:r w:rsidRPr="005128B1">
        <w:rPr>
          <w:rFonts w:ascii="Cambria" w:hAnsi="Cambria" w:cs="Calibri"/>
        </w:rPr>
        <w:t>F</w:t>
      </w:r>
      <w:r w:rsidRPr="005128B1">
        <w:rPr>
          <w:rFonts w:ascii="Cambria" w:hAnsi="Cambria"/>
        </w:rPr>
        <w:t>or children from 12 months to 4 years of age</w:t>
      </w:r>
    </w:p>
    <w:p w:rsidR="003D4509" w:rsidRPr="005128B1" w:rsidRDefault="003D4509" w:rsidP="003D4509">
      <w:pPr>
        <w:pStyle w:val="NoSpacing"/>
        <w:numPr>
          <w:ilvl w:val="0"/>
          <w:numId w:val="8"/>
        </w:numPr>
        <w:rPr>
          <w:rFonts w:ascii="Cambria" w:hAnsi="Cambria"/>
        </w:rPr>
      </w:pPr>
      <w:r w:rsidRPr="005128B1">
        <w:rPr>
          <w:rFonts w:ascii="Cambria" w:hAnsi="Cambria"/>
        </w:rPr>
        <w:t xml:space="preserve">Full-day and half-day (mornings or afternoons) schedules are offered. The percentage in terms of children with some type of delay and children who are developing typically is approximately 50/50. </w:t>
      </w:r>
    </w:p>
    <w:p w:rsidR="003D4509" w:rsidRPr="005128B1" w:rsidRDefault="00082D7F" w:rsidP="003D4509">
      <w:pPr>
        <w:pStyle w:val="NoSpacing"/>
        <w:numPr>
          <w:ilvl w:val="0"/>
          <w:numId w:val="8"/>
        </w:numPr>
        <w:rPr>
          <w:rFonts w:ascii="Cambria" w:hAnsi="Cambria" w:cs="Calibri"/>
        </w:rPr>
      </w:pPr>
      <w:r>
        <w:rPr>
          <w:rFonts w:ascii="Cambria" w:hAnsi="Cambria"/>
        </w:rPr>
        <w:t>The hours are 7:</w:t>
      </w:r>
      <w:r w:rsidR="003D4509" w:rsidRPr="005128B1">
        <w:rPr>
          <w:rFonts w:ascii="Cambria" w:hAnsi="Cambria"/>
        </w:rPr>
        <w:t>30 to 5</w:t>
      </w:r>
      <w:r>
        <w:rPr>
          <w:rFonts w:ascii="Cambria" w:hAnsi="Cambria"/>
        </w:rPr>
        <w:t>:</w:t>
      </w:r>
      <w:r w:rsidR="003D4509" w:rsidRPr="005128B1">
        <w:rPr>
          <w:rFonts w:ascii="Cambria" w:hAnsi="Cambria"/>
        </w:rPr>
        <w:t>00 Monday-F</w:t>
      </w:r>
      <w:r>
        <w:rPr>
          <w:rFonts w:ascii="Cambria" w:hAnsi="Cambria"/>
        </w:rPr>
        <w:t>riday.  Half-day sessions are 8:</w:t>
      </w:r>
      <w:r w:rsidR="003D4509" w:rsidRPr="005128B1">
        <w:rPr>
          <w:rFonts w:ascii="Cambria" w:hAnsi="Cambria"/>
        </w:rPr>
        <w:t>00 to 12</w:t>
      </w:r>
      <w:r>
        <w:rPr>
          <w:rFonts w:ascii="Cambria" w:hAnsi="Cambria"/>
        </w:rPr>
        <w:t>:</w:t>
      </w:r>
      <w:r w:rsidR="003D4509" w:rsidRPr="005128B1">
        <w:rPr>
          <w:rFonts w:ascii="Cambria" w:hAnsi="Cambria"/>
        </w:rPr>
        <w:t>0</w:t>
      </w:r>
      <w:r>
        <w:rPr>
          <w:rFonts w:ascii="Cambria" w:hAnsi="Cambria"/>
        </w:rPr>
        <w:t>0 with lunch time included or 1:</w:t>
      </w:r>
      <w:r w:rsidR="003D4509" w:rsidRPr="005128B1">
        <w:rPr>
          <w:rFonts w:ascii="Cambria" w:hAnsi="Cambria"/>
        </w:rPr>
        <w:t>00 to 5</w:t>
      </w:r>
      <w:r>
        <w:rPr>
          <w:rFonts w:ascii="Cambria" w:hAnsi="Cambria"/>
        </w:rPr>
        <w:t>:</w:t>
      </w:r>
      <w:r w:rsidR="003D4509" w:rsidRPr="005128B1">
        <w:rPr>
          <w:rFonts w:ascii="Cambria" w:hAnsi="Cambria"/>
        </w:rPr>
        <w:t xml:space="preserve">00 </w:t>
      </w:r>
    </w:p>
    <w:p w:rsidR="003D4509" w:rsidRPr="005128B1" w:rsidRDefault="003D4509" w:rsidP="003D4509">
      <w:pPr>
        <w:pStyle w:val="NoSpacing"/>
        <w:numPr>
          <w:ilvl w:val="0"/>
          <w:numId w:val="8"/>
        </w:numPr>
        <w:rPr>
          <w:rFonts w:ascii="Cambria" w:hAnsi="Cambria"/>
        </w:rPr>
      </w:pPr>
      <w:r w:rsidRPr="005128B1">
        <w:rPr>
          <w:rFonts w:ascii="Cambria" w:hAnsi="Cambria"/>
        </w:rPr>
        <w:t>Classrooms in terms of age ranges and adult to child ratios:</w:t>
      </w:r>
    </w:p>
    <w:p w:rsidR="003D4509" w:rsidRPr="005128B1" w:rsidRDefault="003D4509" w:rsidP="003D4509">
      <w:pPr>
        <w:pStyle w:val="NoSpacing"/>
        <w:numPr>
          <w:ilvl w:val="0"/>
          <w:numId w:val="8"/>
        </w:numPr>
        <w:rPr>
          <w:rFonts w:ascii="Cambria" w:hAnsi="Cambria"/>
        </w:rPr>
      </w:pPr>
      <w:r w:rsidRPr="005128B1">
        <w:rPr>
          <w:rFonts w:ascii="Cambria" w:hAnsi="Cambria"/>
          <w:b/>
        </w:rPr>
        <w:t>Green Room:</w:t>
      </w:r>
      <w:r w:rsidRPr="005128B1">
        <w:rPr>
          <w:rFonts w:ascii="Cambria" w:hAnsi="Cambria"/>
        </w:rPr>
        <w:t xml:space="preserve"> ages 12 months-24 months (</w:t>
      </w:r>
      <w:r w:rsidRPr="005128B1">
        <w:rPr>
          <w:rFonts w:ascii="Cambria" w:hAnsi="Cambria"/>
          <w:i/>
        </w:rPr>
        <w:t>Baby and Me</w:t>
      </w:r>
      <w:r w:rsidR="006052C7">
        <w:rPr>
          <w:rFonts w:ascii="Cambria" w:hAnsi="Cambria"/>
        </w:rPr>
        <w:t>—classes are on Fridays 9:00-10:</w:t>
      </w:r>
      <w:r w:rsidRPr="005128B1">
        <w:rPr>
          <w:rFonts w:ascii="Cambria" w:hAnsi="Cambria"/>
        </w:rPr>
        <w:t>00 am for ages 3-12 months); 1-2 adults: 5 children</w:t>
      </w:r>
    </w:p>
    <w:p w:rsidR="003D4509" w:rsidRPr="005128B1" w:rsidRDefault="003D4509" w:rsidP="003D4509">
      <w:pPr>
        <w:pStyle w:val="NoSpacing"/>
        <w:numPr>
          <w:ilvl w:val="0"/>
          <w:numId w:val="8"/>
        </w:numPr>
        <w:rPr>
          <w:rFonts w:ascii="Cambria" w:hAnsi="Cambria"/>
        </w:rPr>
      </w:pPr>
      <w:r w:rsidRPr="005128B1">
        <w:rPr>
          <w:rFonts w:ascii="Cambria" w:hAnsi="Cambria"/>
          <w:b/>
        </w:rPr>
        <w:t>Blue Room:</w:t>
      </w:r>
      <w:r w:rsidRPr="005128B1">
        <w:rPr>
          <w:rFonts w:ascii="Cambria" w:hAnsi="Cambria"/>
        </w:rPr>
        <w:t xml:space="preserve"> ages 24 months-3 years; 1 adult: 5 children</w:t>
      </w:r>
    </w:p>
    <w:p w:rsidR="003D4509" w:rsidRPr="005128B1" w:rsidRDefault="003D4509" w:rsidP="003D4509">
      <w:pPr>
        <w:pStyle w:val="NoSpacing"/>
        <w:numPr>
          <w:ilvl w:val="0"/>
          <w:numId w:val="8"/>
        </w:numPr>
        <w:rPr>
          <w:rFonts w:ascii="Cambria" w:hAnsi="Cambria"/>
        </w:rPr>
      </w:pPr>
      <w:r w:rsidRPr="005128B1">
        <w:rPr>
          <w:rFonts w:ascii="Cambria" w:hAnsi="Cambria"/>
          <w:b/>
        </w:rPr>
        <w:t>Red Room:</w:t>
      </w:r>
      <w:r w:rsidRPr="005128B1">
        <w:rPr>
          <w:rFonts w:ascii="Cambria" w:hAnsi="Cambria"/>
        </w:rPr>
        <w:t xml:space="preserve"> ages 3-4 years; 1 adult: 7 children</w:t>
      </w:r>
    </w:p>
    <w:p w:rsidR="003D4509" w:rsidRPr="005128B1" w:rsidRDefault="003D4509" w:rsidP="003D4509">
      <w:pPr>
        <w:pStyle w:val="NoSpacing"/>
        <w:rPr>
          <w:rFonts w:ascii="Cambria" w:hAnsi="Cambria" w:cs="Calibri"/>
        </w:rPr>
      </w:pPr>
    </w:p>
    <w:p w:rsidR="003D4509" w:rsidRPr="005128B1" w:rsidRDefault="003D4509" w:rsidP="003D4509">
      <w:pPr>
        <w:pStyle w:val="NoSpacing"/>
        <w:jc w:val="center"/>
        <w:rPr>
          <w:rFonts w:ascii="Cambria" w:hAnsi="Cambria" w:cs="Calibri"/>
          <w:i/>
        </w:rPr>
      </w:pPr>
      <w:r w:rsidRPr="005128B1">
        <w:rPr>
          <w:rFonts w:ascii="Cambria" w:hAnsi="Cambria" w:cs="Calibri"/>
          <w:i/>
        </w:rPr>
        <w:t>820 Fairview Avenue, Room 120</w:t>
      </w:r>
      <w:r>
        <w:rPr>
          <w:rFonts w:ascii="Cambria" w:hAnsi="Cambria" w:cs="Calibri"/>
          <w:i/>
        </w:rPr>
        <w:t xml:space="preserve"> (off of Greenland Drive)</w:t>
      </w:r>
    </w:p>
    <w:p w:rsidR="003D4509" w:rsidRPr="005128B1" w:rsidRDefault="003D4509" w:rsidP="003D4509">
      <w:pPr>
        <w:pStyle w:val="NoSpacing"/>
        <w:numPr>
          <w:ilvl w:val="0"/>
          <w:numId w:val="7"/>
        </w:numPr>
        <w:rPr>
          <w:rFonts w:ascii="Cambria" w:hAnsi="Cambria"/>
        </w:rPr>
      </w:pPr>
      <w:r w:rsidRPr="005128B1">
        <w:rPr>
          <w:rFonts w:ascii="Cambria" w:hAnsi="Cambria"/>
        </w:rPr>
        <w:t xml:space="preserve">The ACE Learning Center program at the Fairview Center is the </w:t>
      </w:r>
      <w:r w:rsidRPr="005128B1">
        <w:rPr>
          <w:rFonts w:ascii="Cambria" w:hAnsi="Cambria"/>
          <w:b/>
        </w:rPr>
        <w:t>Yellow Room</w:t>
      </w:r>
      <w:r w:rsidRPr="005128B1">
        <w:rPr>
          <w:rFonts w:ascii="Cambria" w:hAnsi="Cambria"/>
        </w:rPr>
        <w:t xml:space="preserve"> for children ages 4 years to kindergarten. 1 adult: 8 children</w:t>
      </w:r>
    </w:p>
    <w:p w:rsidR="003D4509" w:rsidRPr="005128B1" w:rsidRDefault="003D4509" w:rsidP="003D4509">
      <w:pPr>
        <w:pStyle w:val="NoSpacing"/>
        <w:numPr>
          <w:ilvl w:val="0"/>
          <w:numId w:val="7"/>
        </w:numPr>
        <w:rPr>
          <w:rFonts w:ascii="Cambria" w:hAnsi="Cambria"/>
        </w:rPr>
      </w:pPr>
      <w:r w:rsidRPr="005128B1">
        <w:rPr>
          <w:rFonts w:ascii="Cambria" w:hAnsi="Cambria"/>
        </w:rPr>
        <w:t xml:space="preserve">Full-day and half-day (mornings or afternoons) schedules are offered. The percentage in terms of children with some type of delay and preschoolers who are developing typically is approximately 50/50. </w:t>
      </w:r>
    </w:p>
    <w:p w:rsidR="003D4509" w:rsidRPr="005128B1" w:rsidRDefault="00082D7F" w:rsidP="003D4509">
      <w:pPr>
        <w:pStyle w:val="NoSpacing"/>
        <w:numPr>
          <w:ilvl w:val="0"/>
          <w:numId w:val="7"/>
        </w:numPr>
        <w:rPr>
          <w:rFonts w:ascii="Cambria" w:hAnsi="Cambria" w:cs="Calibri"/>
        </w:rPr>
      </w:pPr>
      <w:r>
        <w:rPr>
          <w:rFonts w:ascii="Cambria" w:hAnsi="Cambria"/>
        </w:rPr>
        <w:t>The hours are 7:30 to 5:</w:t>
      </w:r>
      <w:r w:rsidR="003D4509" w:rsidRPr="005128B1">
        <w:rPr>
          <w:rFonts w:ascii="Cambria" w:hAnsi="Cambria"/>
        </w:rPr>
        <w:t>00 Monday-F</w:t>
      </w:r>
      <w:r>
        <w:rPr>
          <w:rFonts w:ascii="Cambria" w:hAnsi="Cambria"/>
        </w:rPr>
        <w:t>riday.  Half-day sessions are 7:30 to 1:</w:t>
      </w:r>
      <w:r w:rsidR="003D4509" w:rsidRPr="005128B1">
        <w:rPr>
          <w:rFonts w:ascii="Cambria" w:hAnsi="Cambria"/>
        </w:rPr>
        <w:t xml:space="preserve">00 with </w:t>
      </w:r>
      <w:r>
        <w:rPr>
          <w:rFonts w:ascii="Cambria" w:hAnsi="Cambria"/>
        </w:rPr>
        <w:t>lunch and naptime included or 1:00 to 5:</w:t>
      </w:r>
      <w:r w:rsidR="003D4509" w:rsidRPr="005128B1">
        <w:rPr>
          <w:rFonts w:ascii="Cambria" w:hAnsi="Cambria"/>
        </w:rPr>
        <w:t>00.</w:t>
      </w:r>
    </w:p>
    <w:p w:rsidR="003D4509" w:rsidRPr="005128B1" w:rsidRDefault="003D4509" w:rsidP="003D4509">
      <w:pPr>
        <w:pStyle w:val="NoSpacing"/>
        <w:numPr>
          <w:ilvl w:val="0"/>
          <w:numId w:val="7"/>
        </w:numPr>
        <w:rPr>
          <w:rFonts w:ascii="Cambria" w:hAnsi="Cambria" w:cs="Calibri"/>
        </w:rPr>
      </w:pPr>
      <w:r w:rsidRPr="005128B1">
        <w:rPr>
          <w:rFonts w:ascii="Cambria" w:hAnsi="Cambria"/>
        </w:rPr>
        <w:t>To enter the Fairview site, you will need to be buzzed into the early childhood wing of the Fairview building.</w:t>
      </w:r>
    </w:p>
    <w:p w:rsidR="003D4509" w:rsidRPr="005128B1" w:rsidRDefault="003D4509" w:rsidP="003D4509">
      <w:pPr>
        <w:pStyle w:val="NoSpacing"/>
        <w:ind w:firstLine="75"/>
        <w:rPr>
          <w:rFonts w:ascii="Cambria" w:hAnsi="Cambria"/>
        </w:rPr>
      </w:pPr>
    </w:p>
    <w:p w:rsidR="003D4509" w:rsidRDefault="003D4509" w:rsidP="003D4509">
      <w:pPr>
        <w:pStyle w:val="NoSpacing"/>
        <w:rPr>
          <w:rFonts w:ascii="Cambria" w:hAnsi="Cambria"/>
          <w:b/>
        </w:rPr>
      </w:pPr>
    </w:p>
    <w:p w:rsidR="003D4509" w:rsidRDefault="003D4509" w:rsidP="003D4509">
      <w:pPr>
        <w:pStyle w:val="NoSpacing"/>
        <w:rPr>
          <w:rFonts w:ascii="Cambria" w:hAnsi="Cambria"/>
          <w:b/>
        </w:rPr>
      </w:pPr>
    </w:p>
    <w:p w:rsidR="003D4509" w:rsidRPr="005128B1" w:rsidRDefault="003D4509" w:rsidP="003D4509">
      <w:pPr>
        <w:pStyle w:val="NoSpacing"/>
        <w:rPr>
          <w:rFonts w:ascii="Cambria" w:hAnsi="Cambria"/>
          <w:b/>
        </w:rPr>
      </w:pPr>
      <w:r w:rsidRPr="005128B1">
        <w:rPr>
          <w:rFonts w:ascii="Cambria" w:hAnsi="Cambria"/>
          <w:b/>
        </w:rPr>
        <w:t>Overview Curricular Information</w:t>
      </w:r>
    </w:p>
    <w:p w:rsidR="003D4509" w:rsidRPr="005128B1" w:rsidRDefault="003D4509" w:rsidP="003D4509">
      <w:pPr>
        <w:pStyle w:val="NoSpacing"/>
        <w:rPr>
          <w:rFonts w:ascii="Cambria" w:hAnsi="Cambria"/>
        </w:rPr>
      </w:pPr>
    </w:p>
    <w:p w:rsidR="003D4509" w:rsidRPr="005128B1" w:rsidRDefault="003D4509" w:rsidP="003D4509">
      <w:pPr>
        <w:pStyle w:val="NoSpacing"/>
        <w:numPr>
          <w:ilvl w:val="0"/>
          <w:numId w:val="1"/>
        </w:numPr>
        <w:rPr>
          <w:rFonts w:ascii="Cambria" w:hAnsi="Cambria"/>
        </w:rPr>
      </w:pPr>
      <w:r w:rsidRPr="005128B1">
        <w:rPr>
          <w:rFonts w:ascii="Cambria" w:hAnsi="Cambria"/>
        </w:rPr>
        <w:t xml:space="preserve">All children have individual objectives that are the developmental focus for his/her instruction. These written objectives are posted in the classrooms and/or will be shared with individuals working in the classroom by the classroom teacher. </w:t>
      </w:r>
    </w:p>
    <w:p w:rsidR="003D4509" w:rsidRPr="005128B1" w:rsidRDefault="003D4509" w:rsidP="003D4509">
      <w:pPr>
        <w:pStyle w:val="NoSpacing"/>
        <w:numPr>
          <w:ilvl w:val="0"/>
          <w:numId w:val="1"/>
        </w:numPr>
        <w:rPr>
          <w:rFonts w:ascii="Cambria" w:hAnsi="Cambria"/>
        </w:rPr>
      </w:pPr>
      <w:r w:rsidRPr="005128B1">
        <w:rPr>
          <w:rFonts w:ascii="Cambria" w:hAnsi="Cambria"/>
        </w:rPr>
        <w:t>Six developmental areas are targeted in the developmental objectives. They include:</w:t>
      </w:r>
    </w:p>
    <w:p w:rsidR="003D4509" w:rsidRPr="005128B1" w:rsidRDefault="003D4509" w:rsidP="003D4509">
      <w:pPr>
        <w:pStyle w:val="NoSpacing"/>
        <w:numPr>
          <w:ilvl w:val="0"/>
          <w:numId w:val="3"/>
        </w:numPr>
        <w:rPr>
          <w:rFonts w:ascii="Cambria" w:hAnsi="Cambria"/>
        </w:rPr>
      </w:pPr>
      <w:r w:rsidRPr="005128B1">
        <w:rPr>
          <w:rFonts w:ascii="Cambria" w:hAnsi="Cambria"/>
        </w:rPr>
        <w:t>Cognitive</w:t>
      </w:r>
    </w:p>
    <w:p w:rsidR="003D4509" w:rsidRPr="005128B1" w:rsidRDefault="003D4509" w:rsidP="003D4509">
      <w:pPr>
        <w:pStyle w:val="NoSpacing"/>
        <w:numPr>
          <w:ilvl w:val="0"/>
          <w:numId w:val="3"/>
        </w:numPr>
        <w:rPr>
          <w:rFonts w:ascii="Cambria" w:hAnsi="Cambria"/>
        </w:rPr>
      </w:pPr>
      <w:r w:rsidRPr="005128B1">
        <w:rPr>
          <w:rFonts w:ascii="Cambria" w:hAnsi="Cambria"/>
        </w:rPr>
        <w:t>Communication-Language</w:t>
      </w:r>
    </w:p>
    <w:p w:rsidR="003D4509" w:rsidRPr="005128B1" w:rsidRDefault="003D4509" w:rsidP="003D4509">
      <w:pPr>
        <w:pStyle w:val="NoSpacing"/>
        <w:numPr>
          <w:ilvl w:val="0"/>
          <w:numId w:val="3"/>
        </w:numPr>
        <w:rPr>
          <w:rFonts w:ascii="Cambria" w:hAnsi="Cambria"/>
        </w:rPr>
      </w:pPr>
      <w:r w:rsidRPr="005128B1">
        <w:rPr>
          <w:rFonts w:ascii="Cambria" w:hAnsi="Cambria"/>
        </w:rPr>
        <w:t>Adaptive and Self-Help</w:t>
      </w:r>
    </w:p>
    <w:p w:rsidR="003D4509" w:rsidRPr="005128B1" w:rsidRDefault="003D4509" w:rsidP="003D4509">
      <w:pPr>
        <w:pStyle w:val="NoSpacing"/>
        <w:numPr>
          <w:ilvl w:val="0"/>
          <w:numId w:val="3"/>
        </w:numPr>
        <w:rPr>
          <w:rFonts w:ascii="Cambria" w:hAnsi="Cambria"/>
        </w:rPr>
      </w:pPr>
      <w:r w:rsidRPr="005128B1">
        <w:rPr>
          <w:rFonts w:ascii="Cambria" w:hAnsi="Cambria"/>
        </w:rPr>
        <w:t>Social/Emotional</w:t>
      </w:r>
    </w:p>
    <w:p w:rsidR="003D4509" w:rsidRPr="005128B1" w:rsidRDefault="003D4509" w:rsidP="003D4509">
      <w:pPr>
        <w:pStyle w:val="NoSpacing"/>
        <w:numPr>
          <w:ilvl w:val="0"/>
          <w:numId w:val="3"/>
        </w:numPr>
        <w:rPr>
          <w:rFonts w:ascii="Cambria" w:hAnsi="Cambria"/>
        </w:rPr>
      </w:pPr>
      <w:r w:rsidRPr="005128B1">
        <w:rPr>
          <w:rFonts w:ascii="Cambria" w:hAnsi="Cambria"/>
        </w:rPr>
        <w:t>Fine Motor</w:t>
      </w:r>
    </w:p>
    <w:p w:rsidR="003D4509" w:rsidRPr="005128B1" w:rsidRDefault="003D4509" w:rsidP="003D4509">
      <w:pPr>
        <w:pStyle w:val="NoSpacing"/>
        <w:numPr>
          <w:ilvl w:val="0"/>
          <w:numId w:val="3"/>
        </w:numPr>
        <w:rPr>
          <w:rFonts w:ascii="Cambria" w:hAnsi="Cambria"/>
        </w:rPr>
      </w:pPr>
      <w:r w:rsidRPr="005128B1">
        <w:rPr>
          <w:rFonts w:ascii="Cambria" w:hAnsi="Cambria"/>
        </w:rPr>
        <w:t>Gross Motor</w:t>
      </w:r>
    </w:p>
    <w:p w:rsidR="003D4509" w:rsidRPr="005128B1" w:rsidRDefault="003D4509" w:rsidP="003D4509">
      <w:pPr>
        <w:pStyle w:val="NoSpacing"/>
        <w:numPr>
          <w:ilvl w:val="0"/>
          <w:numId w:val="4"/>
        </w:numPr>
        <w:rPr>
          <w:rFonts w:ascii="Cambria" w:hAnsi="Cambria"/>
        </w:rPr>
      </w:pPr>
      <w:r w:rsidRPr="005128B1">
        <w:rPr>
          <w:rFonts w:ascii="Cambria" w:hAnsi="Cambria"/>
        </w:rPr>
        <w:t xml:space="preserve">Through outside play, hallway gross motor activities, floor and table times, </w:t>
      </w:r>
      <w:r w:rsidR="0002655F">
        <w:rPr>
          <w:rFonts w:ascii="Cambria" w:hAnsi="Cambria"/>
        </w:rPr>
        <w:t>and meal times, children</w:t>
      </w:r>
      <w:r w:rsidRPr="005128B1">
        <w:rPr>
          <w:rFonts w:ascii="Cambria" w:hAnsi="Cambria"/>
        </w:rPr>
        <w:t xml:space="preserve"> engage in many learning opportunities.</w:t>
      </w:r>
    </w:p>
    <w:p w:rsidR="003D4509" w:rsidRPr="005128B1" w:rsidRDefault="003D4509" w:rsidP="003D4509">
      <w:pPr>
        <w:pStyle w:val="NoSpacing"/>
        <w:numPr>
          <w:ilvl w:val="0"/>
          <w:numId w:val="1"/>
        </w:numPr>
        <w:rPr>
          <w:rFonts w:ascii="Cambria" w:hAnsi="Cambria"/>
        </w:rPr>
      </w:pPr>
      <w:r w:rsidRPr="005128B1">
        <w:rPr>
          <w:rFonts w:ascii="Cambria" w:hAnsi="Cambria"/>
        </w:rPr>
        <w:t>Learning centers promote individual discovery. A great deal of learning occurs during this time. Individuals working in the classroom should engage in activities with the children, talking and playing with them.</w:t>
      </w:r>
    </w:p>
    <w:p w:rsidR="003D4509" w:rsidRPr="005128B1" w:rsidRDefault="003D4509" w:rsidP="003D4509">
      <w:pPr>
        <w:pStyle w:val="NoSpacing"/>
        <w:numPr>
          <w:ilvl w:val="0"/>
          <w:numId w:val="1"/>
        </w:numPr>
        <w:rPr>
          <w:rFonts w:ascii="Cambria" w:hAnsi="Cambria"/>
        </w:rPr>
      </w:pPr>
      <w:r w:rsidRPr="005128B1">
        <w:rPr>
          <w:rFonts w:ascii="Cambria" w:hAnsi="Cambria"/>
        </w:rPr>
        <w:t xml:space="preserve">Group circle times with singing and stories include sign language and a variety of visual aids. Teachers will ask you to sit and assist a child. </w:t>
      </w:r>
    </w:p>
    <w:p w:rsidR="003D4509" w:rsidRPr="005128B1" w:rsidRDefault="003D4509" w:rsidP="003D4509">
      <w:pPr>
        <w:pStyle w:val="NoSpacing"/>
        <w:rPr>
          <w:rFonts w:ascii="Cambria" w:hAnsi="Cambria"/>
          <w:b/>
          <w:sz w:val="22"/>
          <w:szCs w:val="22"/>
        </w:rPr>
      </w:pPr>
    </w:p>
    <w:p w:rsidR="003D4509" w:rsidRPr="005128B1" w:rsidRDefault="003D4509" w:rsidP="003D4509">
      <w:pPr>
        <w:pStyle w:val="NoSpacing"/>
        <w:rPr>
          <w:rFonts w:ascii="Cambria" w:hAnsi="Cambria"/>
          <w:b/>
        </w:rPr>
      </w:pPr>
      <w:r w:rsidRPr="005128B1">
        <w:rPr>
          <w:rFonts w:ascii="Cambria" w:hAnsi="Cambria"/>
          <w:b/>
        </w:rPr>
        <w:t xml:space="preserve">Confidentiality, Basic Protocol, and Discipline </w:t>
      </w:r>
    </w:p>
    <w:p w:rsidR="003D4509" w:rsidRPr="005128B1" w:rsidRDefault="003D4509" w:rsidP="003D4509">
      <w:pPr>
        <w:pStyle w:val="NoSpacing"/>
        <w:rPr>
          <w:rFonts w:ascii="Cambria" w:hAnsi="Cambria"/>
          <w:b/>
        </w:rPr>
      </w:pPr>
    </w:p>
    <w:p w:rsidR="003D4509" w:rsidRPr="005128B1" w:rsidRDefault="003D4509" w:rsidP="003D4509">
      <w:pPr>
        <w:pStyle w:val="NoSpacing"/>
        <w:rPr>
          <w:rFonts w:ascii="Cambria" w:hAnsi="Cambria"/>
        </w:rPr>
      </w:pPr>
      <w:r w:rsidRPr="005128B1">
        <w:rPr>
          <w:rFonts w:ascii="Cambria" w:hAnsi="Cambria"/>
        </w:rPr>
        <w:t>While we are happy to discuss the rationale for using certain techniques and to answer your questions, we ask that you absolutely maintain confidentiality. No information should be discussed away from the program. Outside discussions of private and personal data could result in upset families, embarrassed students, and possible ramifications in terms of HIPAA (</w:t>
      </w:r>
      <w:r w:rsidRPr="005128B1">
        <w:rPr>
          <w:rFonts w:ascii="Cambria" w:hAnsi="Cambria" w:cs="ArialMT"/>
        </w:rPr>
        <w:t xml:space="preserve">Health Insurance Portability and Accountability Act) </w:t>
      </w:r>
      <w:r w:rsidRPr="005128B1">
        <w:rPr>
          <w:rFonts w:ascii="Cambria" w:hAnsi="Cambria"/>
        </w:rPr>
        <w:t xml:space="preserve">mandates.  For those who are not volunteering at ACE Learning Center via a short-term coursework requirement (8-20 hours), we will have a confidentiality form signed. </w:t>
      </w:r>
    </w:p>
    <w:p w:rsidR="003D4509" w:rsidRPr="005128B1" w:rsidRDefault="003D4509" w:rsidP="003D4509">
      <w:pPr>
        <w:pStyle w:val="NoSpacing"/>
        <w:rPr>
          <w:rFonts w:ascii="Cambria" w:hAnsi="Cambria"/>
        </w:rPr>
      </w:pPr>
    </w:p>
    <w:p w:rsidR="003D4509" w:rsidRPr="005128B1" w:rsidRDefault="003D4509" w:rsidP="003D4509">
      <w:pPr>
        <w:pStyle w:val="NoSpacing"/>
        <w:rPr>
          <w:rFonts w:ascii="Cambria" w:hAnsi="Cambria"/>
        </w:rPr>
      </w:pPr>
      <w:r w:rsidRPr="005128B1">
        <w:rPr>
          <w:rFonts w:ascii="Cambria" w:hAnsi="Cambria"/>
        </w:rPr>
        <w:t xml:space="preserve">Positive reinforcement is used in the classroom. Children are praised for the things they do well. Children who engage in challenging behaviors are redirected to appropriate activities. </w:t>
      </w:r>
      <w:r w:rsidRPr="005128B1">
        <w:rPr>
          <w:rFonts w:ascii="Cambria" w:hAnsi="Cambria"/>
          <w:u w:val="single"/>
        </w:rPr>
        <w:t>Never under any circumstances should you use physical or verbal punishment with a child.</w:t>
      </w:r>
      <w:r w:rsidRPr="005128B1">
        <w:rPr>
          <w:rFonts w:ascii="Cambria" w:hAnsi="Cambria"/>
        </w:rPr>
        <w:t xml:space="preserve">  Relaxed, even voice tones with prompts and hand-over-hand assistance are proactive ways to help children learn and maintain desired behaviors. </w:t>
      </w:r>
    </w:p>
    <w:p w:rsidR="003D4509" w:rsidRPr="005128B1" w:rsidRDefault="003D4509" w:rsidP="003D4509">
      <w:pPr>
        <w:pStyle w:val="NoSpacing"/>
        <w:tabs>
          <w:tab w:val="left" w:pos="2565"/>
        </w:tabs>
        <w:rPr>
          <w:rFonts w:ascii="Cambria" w:hAnsi="Cambria"/>
          <w:u w:val="single"/>
        </w:rPr>
      </w:pPr>
    </w:p>
    <w:p w:rsidR="003D4509" w:rsidRPr="005128B1" w:rsidRDefault="003D4509" w:rsidP="003D4509">
      <w:pPr>
        <w:pStyle w:val="NoSpacing"/>
        <w:rPr>
          <w:rFonts w:ascii="Cambria" w:hAnsi="Cambria"/>
          <w:b/>
        </w:rPr>
      </w:pPr>
      <w:r w:rsidRPr="005128B1">
        <w:rPr>
          <w:rFonts w:ascii="Cambria" w:hAnsi="Cambria"/>
          <w:b/>
        </w:rPr>
        <w:t>General Instructions</w:t>
      </w:r>
    </w:p>
    <w:p w:rsidR="003D4509" w:rsidRPr="005128B1" w:rsidRDefault="003D4509" w:rsidP="003D4509">
      <w:pPr>
        <w:pStyle w:val="NoSpacing"/>
        <w:rPr>
          <w:rFonts w:ascii="Cambria" w:hAnsi="Cambria"/>
        </w:rPr>
      </w:pPr>
    </w:p>
    <w:p w:rsidR="003D4509" w:rsidRPr="005128B1" w:rsidRDefault="003D4509" w:rsidP="003D4509">
      <w:pPr>
        <w:pStyle w:val="NoSpacing"/>
        <w:numPr>
          <w:ilvl w:val="0"/>
          <w:numId w:val="5"/>
        </w:numPr>
        <w:rPr>
          <w:rFonts w:ascii="Cambria" w:hAnsi="Cambria"/>
        </w:rPr>
      </w:pPr>
      <w:r w:rsidRPr="005128B1">
        <w:rPr>
          <w:rFonts w:ascii="Cambria" w:hAnsi="Cambria"/>
          <w:b/>
        </w:rPr>
        <w:t>For SPED 3010 MTSU Students only</w:t>
      </w:r>
      <w:r w:rsidRPr="005128B1">
        <w:rPr>
          <w:rFonts w:ascii="Cambria" w:hAnsi="Cambria"/>
        </w:rPr>
        <w:t xml:space="preserve">: Students interested in completing their SPED 3010 requirements at ACE Learning Center will need to complete the </w:t>
      </w:r>
      <w:r w:rsidRPr="005128B1">
        <w:rPr>
          <w:rFonts w:ascii="Cambria" w:hAnsi="Cambria"/>
          <w:i/>
        </w:rPr>
        <w:t xml:space="preserve">Sign-Up for Training Hours </w:t>
      </w:r>
      <w:r>
        <w:rPr>
          <w:rFonts w:ascii="Cambria" w:hAnsi="Cambria"/>
        </w:rPr>
        <w:t xml:space="preserve">form at the bottom of this document.  The completed </w:t>
      </w:r>
      <w:r w:rsidRPr="005128B1">
        <w:rPr>
          <w:rFonts w:ascii="Cambria" w:hAnsi="Cambria"/>
        </w:rPr>
        <w:t xml:space="preserve">form </w:t>
      </w:r>
      <w:r>
        <w:rPr>
          <w:rFonts w:ascii="Cambria" w:hAnsi="Cambria"/>
        </w:rPr>
        <w:t>must be emailed to</w:t>
      </w:r>
      <w:r w:rsidRPr="005128B1">
        <w:rPr>
          <w:rFonts w:ascii="Cambria" w:hAnsi="Cambria"/>
        </w:rPr>
        <w:t xml:space="preserve"> </w:t>
      </w:r>
      <w:hyperlink r:id="rId8" w:history="1">
        <w:r w:rsidRPr="005128B1">
          <w:rPr>
            <w:rStyle w:val="Hyperlink"/>
            <w:rFonts w:ascii="Cambria" w:hAnsi="Cambria"/>
          </w:rPr>
          <w:t>acelearningcenter@mtsu.edu</w:t>
        </w:r>
      </w:hyperlink>
      <w:r w:rsidRPr="005128B1">
        <w:rPr>
          <w:rFonts w:ascii="Cambria" w:hAnsi="Cambria"/>
        </w:rPr>
        <w:t xml:space="preserve">. </w:t>
      </w:r>
    </w:p>
    <w:p w:rsidR="003D4509" w:rsidRPr="005128B1" w:rsidRDefault="003D4509" w:rsidP="003D4509">
      <w:pPr>
        <w:pStyle w:val="NoSpacing"/>
        <w:ind w:left="720"/>
        <w:rPr>
          <w:rFonts w:ascii="Cambria" w:hAnsi="Cambria"/>
        </w:rPr>
      </w:pPr>
    </w:p>
    <w:p w:rsidR="003D4509" w:rsidRPr="005128B1" w:rsidRDefault="003D4509" w:rsidP="003D4509">
      <w:pPr>
        <w:pStyle w:val="NoSpacing"/>
        <w:ind w:left="720"/>
        <w:rPr>
          <w:rFonts w:ascii="Cambria" w:hAnsi="Cambria"/>
        </w:rPr>
      </w:pPr>
      <w:r w:rsidRPr="005128B1">
        <w:rPr>
          <w:rFonts w:ascii="Cambria" w:hAnsi="Cambria"/>
        </w:rPr>
        <w:t xml:space="preserve">Prior to your first day with Ace Learning Center, please peruse the web site </w:t>
      </w:r>
      <w:hyperlink r:id="rId9" w:history="1">
        <w:r w:rsidRPr="005128B1">
          <w:rPr>
            <w:rStyle w:val="Hyperlink"/>
            <w:rFonts w:ascii="Cambria" w:hAnsi="Cambria"/>
          </w:rPr>
          <w:t>www.mtsu.edu/acelearningcenter</w:t>
        </w:r>
      </w:hyperlink>
      <w:r w:rsidRPr="005128B1">
        <w:rPr>
          <w:rFonts w:ascii="Cambria" w:hAnsi="Cambria"/>
        </w:rPr>
        <w:t xml:space="preserve"> and Facebook page. </w:t>
      </w:r>
      <w:r w:rsidR="00ED1247">
        <w:rPr>
          <w:rFonts w:ascii="Cambria" w:hAnsi="Cambria"/>
        </w:rPr>
        <w:t xml:space="preserve"> </w:t>
      </w:r>
      <w:r w:rsidRPr="005128B1">
        <w:rPr>
          <w:rFonts w:ascii="Cambria" w:hAnsi="Cambria"/>
        </w:rPr>
        <w:t>Any variations in scheduling will be posted in those 2 places.</w:t>
      </w:r>
    </w:p>
    <w:p w:rsidR="003D4509" w:rsidRPr="005128B1" w:rsidRDefault="003D4509" w:rsidP="003D4509">
      <w:pPr>
        <w:pStyle w:val="NoSpacing"/>
        <w:rPr>
          <w:rFonts w:ascii="Cambria" w:hAnsi="Cambria"/>
        </w:rPr>
      </w:pPr>
    </w:p>
    <w:p w:rsidR="003D4509" w:rsidRPr="005128B1" w:rsidRDefault="003D4509" w:rsidP="003D4509">
      <w:pPr>
        <w:pStyle w:val="NoSpacing"/>
        <w:numPr>
          <w:ilvl w:val="0"/>
          <w:numId w:val="5"/>
        </w:numPr>
        <w:rPr>
          <w:rFonts w:ascii="Cambria" w:hAnsi="Cambria"/>
        </w:rPr>
      </w:pPr>
      <w:r w:rsidRPr="005128B1">
        <w:rPr>
          <w:rFonts w:ascii="Cambria" w:hAnsi="Cambria"/>
        </w:rPr>
        <w:t>Unfortunately, parking a</w:t>
      </w:r>
      <w:r w:rsidR="006052C7">
        <w:rPr>
          <w:rFonts w:ascii="Cambria" w:hAnsi="Cambria"/>
        </w:rPr>
        <w:t xml:space="preserve">t ACE Learning Center programs (especially at Baird Lane) </w:t>
      </w:r>
      <w:r w:rsidRPr="005128B1">
        <w:rPr>
          <w:rFonts w:ascii="Cambria" w:hAnsi="Cambria"/>
        </w:rPr>
        <w:t>is very limited:</w:t>
      </w:r>
    </w:p>
    <w:p w:rsidR="003D4509" w:rsidRPr="005128B1" w:rsidRDefault="003D4509" w:rsidP="003D4509">
      <w:pPr>
        <w:pStyle w:val="NoSpacing"/>
        <w:numPr>
          <w:ilvl w:val="0"/>
          <w:numId w:val="6"/>
        </w:numPr>
        <w:ind w:left="1080"/>
        <w:rPr>
          <w:rFonts w:ascii="Cambria" w:hAnsi="Cambria"/>
        </w:rPr>
      </w:pPr>
      <w:r w:rsidRPr="005128B1">
        <w:rPr>
          <w:rFonts w:ascii="Cambria" w:hAnsi="Cambria"/>
        </w:rPr>
        <w:t xml:space="preserve">Students </w:t>
      </w:r>
      <w:r w:rsidRPr="005128B1">
        <w:rPr>
          <w:rFonts w:ascii="Cambria" w:hAnsi="Cambria"/>
          <w:b/>
          <w:u w:val="single"/>
        </w:rPr>
        <w:t>MAY NOT</w:t>
      </w:r>
      <w:r w:rsidRPr="005128B1">
        <w:rPr>
          <w:rFonts w:ascii="Cambria" w:hAnsi="Cambria"/>
        </w:rPr>
        <w:t xml:space="preserve"> park in our Parking Lot at Baird Lane. Those spaces are for our families and for the staff. DO NOT park in the Baird Lane lot!</w:t>
      </w:r>
    </w:p>
    <w:p w:rsidR="003D4509" w:rsidRPr="005128B1" w:rsidRDefault="003D4509" w:rsidP="003D4509">
      <w:pPr>
        <w:pStyle w:val="NoSpacing"/>
        <w:numPr>
          <w:ilvl w:val="0"/>
          <w:numId w:val="6"/>
        </w:numPr>
        <w:ind w:left="1080"/>
        <w:rPr>
          <w:rFonts w:ascii="Cambria" w:hAnsi="Cambria"/>
        </w:rPr>
      </w:pPr>
      <w:r w:rsidRPr="005128B1">
        <w:rPr>
          <w:rFonts w:ascii="Cambria" w:hAnsi="Cambria"/>
        </w:rPr>
        <w:t xml:space="preserve">ONLY substitute teachers are given a one-day MTSU Parking Pass. These are available from the front desk at Baird and from the Yellow Room at the Fairview Center. </w:t>
      </w:r>
    </w:p>
    <w:p w:rsidR="003D4509" w:rsidRPr="005128B1" w:rsidRDefault="003D4509" w:rsidP="003D4509">
      <w:pPr>
        <w:pStyle w:val="NoSpacing"/>
        <w:numPr>
          <w:ilvl w:val="0"/>
          <w:numId w:val="6"/>
        </w:numPr>
        <w:ind w:left="1080"/>
        <w:rPr>
          <w:rFonts w:ascii="Cambria" w:hAnsi="Cambria"/>
        </w:rPr>
      </w:pPr>
      <w:r w:rsidRPr="005128B1">
        <w:rPr>
          <w:rFonts w:ascii="Cambria" w:hAnsi="Cambria"/>
        </w:rPr>
        <w:t>There are Raider Xpress routes that go past both ACE Learning Center sites so you may wish to consider catching the bus or walking from a Student Parking Lot.</w:t>
      </w:r>
    </w:p>
    <w:p w:rsidR="003D4509" w:rsidRPr="005128B1" w:rsidRDefault="003D4509" w:rsidP="003D4509">
      <w:pPr>
        <w:pStyle w:val="NoSpacing"/>
        <w:ind w:left="720"/>
        <w:rPr>
          <w:rFonts w:ascii="Cambria" w:hAnsi="Cambria"/>
        </w:rPr>
      </w:pPr>
    </w:p>
    <w:p w:rsidR="003D4509" w:rsidRPr="005128B1" w:rsidRDefault="003D4509" w:rsidP="003D4509">
      <w:pPr>
        <w:pStyle w:val="NoSpacing"/>
        <w:numPr>
          <w:ilvl w:val="0"/>
          <w:numId w:val="5"/>
        </w:numPr>
        <w:rPr>
          <w:rFonts w:ascii="Cambria" w:hAnsi="Cambria"/>
        </w:rPr>
      </w:pPr>
      <w:r w:rsidRPr="005128B1">
        <w:rPr>
          <w:rFonts w:ascii="Cambria" w:hAnsi="Cambria"/>
        </w:rPr>
        <w:t xml:space="preserve">On your first scheduled day as you begin your hours, please report to the Baird Lane center front desk for an orientation and to establish your time sheet. During this 20-30 minute orientation you will watch a video and receive information needed about the classroom in which you will be working. </w:t>
      </w:r>
    </w:p>
    <w:p w:rsidR="003D4509" w:rsidRPr="005128B1" w:rsidRDefault="003D4509" w:rsidP="003D4509">
      <w:pPr>
        <w:pStyle w:val="NoSpacing"/>
        <w:ind w:left="720"/>
        <w:rPr>
          <w:rFonts w:ascii="Cambria" w:hAnsi="Cambria"/>
        </w:rPr>
      </w:pPr>
    </w:p>
    <w:p w:rsidR="003D4509" w:rsidRPr="005128B1" w:rsidRDefault="003D4509" w:rsidP="003D4509">
      <w:pPr>
        <w:pStyle w:val="NoSpacing"/>
        <w:numPr>
          <w:ilvl w:val="0"/>
          <w:numId w:val="5"/>
        </w:numPr>
        <w:rPr>
          <w:rFonts w:ascii="Cambria" w:hAnsi="Cambria"/>
        </w:rPr>
      </w:pPr>
      <w:r w:rsidRPr="005128B1">
        <w:rPr>
          <w:rFonts w:ascii="Cambria" w:hAnsi="Cambria"/>
        </w:rPr>
        <w:t>Please put your backpack, purse, etc. in a locker or designated place (the locked teacher office at Fairview). We need to protect curious little hands.</w:t>
      </w:r>
    </w:p>
    <w:p w:rsidR="003D4509" w:rsidRPr="005128B1" w:rsidRDefault="003D4509" w:rsidP="003D4509">
      <w:pPr>
        <w:pStyle w:val="NoSpacing"/>
        <w:rPr>
          <w:rFonts w:ascii="Cambria" w:hAnsi="Cambria"/>
        </w:rPr>
      </w:pPr>
    </w:p>
    <w:p w:rsidR="003D4509" w:rsidRPr="005128B1" w:rsidRDefault="003D4509" w:rsidP="003D4509">
      <w:pPr>
        <w:pStyle w:val="NoSpacing"/>
        <w:numPr>
          <w:ilvl w:val="0"/>
          <w:numId w:val="5"/>
        </w:numPr>
        <w:rPr>
          <w:rFonts w:ascii="Cambria" w:hAnsi="Cambria"/>
        </w:rPr>
      </w:pPr>
      <w:r w:rsidRPr="005128B1">
        <w:rPr>
          <w:rFonts w:ascii="Cambria" w:hAnsi="Cambria"/>
        </w:rPr>
        <w:t>Because many of our children are medically fragile and /or have allergies, we ask that you refrain from wearing perfume or cologne while working in the classrooms.</w:t>
      </w:r>
    </w:p>
    <w:p w:rsidR="003D4509" w:rsidRPr="005128B1" w:rsidRDefault="003D4509" w:rsidP="003D4509">
      <w:pPr>
        <w:pStyle w:val="NoSpacing"/>
        <w:rPr>
          <w:rFonts w:ascii="Cambria" w:hAnsi="Cambria"/>
        </w:rPr>
      </w:pPr>
    </w:p>
    <w:p w:rsidR="003D4509" w:rsidRPr="005128B1" w:rsidRDefault="003D4509" w:rsidP="003D4509">
      <w:pPr>
        <w:pStyle w:val="NoSpacing"/>
        <w:rPr>
          <w:rFonts w:ascii="Cambria" w:hAnsi="Cambria"/>
          <w:b/>
        </w:rPr>
      </w:pPr>
      <w:r w:rsidRPr="005128B1">
        <w:rPr>
          <w:rFonts w:ascii="Cambria" w:hAnsi="Cambria"/>
          <w:b/>
        </w:rPr>
        <w:t>We are glad to have you with us. We hope you will have an enjoyable experience.</w:t>
      </w:r>
    </w:p>
    <w:p w:rsidR="003D4509" w:rsidRPr="005128B1" w:rsidRDefault="003D4509" w:rsidP="003D4509">
      <w:pPr>
        <w:pStyle w:val="NoSpacing"/>
        <w:rPr>
          <w:rFonts w:ascii="Cambria" w:hAnsi="Cambria"/>
        </w:rPr>
      </w:pPr>
    </w:p>
    <w:p w:rsidR="00ED1247" w:rsidRDefault="00ED1247" w:rsidP="003D4509">
      <w:pPr>
        <w:pStyle w:val="NoSpacing"/>
        <w:rPr>
          <w:rFonts w:ascii="Cambria" w:hAnsi="Cambria"/>
        </w:rPr>
      </w:pPr>
    </w:p>
    <w:p w:rsidR="00ED1247" w:rsidRDefault="00ED1247" w:rsidP="003D4509">
      <w:pPr>
        <w:pStyle w:val="NoSpacing"/>
        <w:rPr>
          <w:rFonts w:ascii="Cambria" w:hAnsi="Cambria"/>
        </w:rPr>
      </w:pPr>
    </w:p>
    <w:p w:rsidR="00ED1247" w:rsidRDefault="00ED1247" w:rsidP="003D4509">
      <w:pPr>
        <w:pStyle w:val="NoSpacing"/>
        <w:rPr>
          <w:rFonts w:ascii="Cambria" w:hAnsi="Cambria"/>
        </w:rPr>
      </w:pPr>
    </w:p>
    <w:p w:rsidR="00ED1247" w:rsidRDefault="00ED1247" w:rsidP="003D4509">
      <w:pPr>
        <w:pStyle w:val="NoSpacing"/>
        <w:rPr>
          <w:rFonts w:ascii="Cambria" w:hAnsi="Cambria"/>
        </w:rPr>
      </w:pPr>
    </w:p>
    <w:p w:rsidR="00ED1247" w:rsidRDefault="00ED1247" w:rsidP="003D4509">
      <w:pPr>
        <w:pStyle w:val="NoSpacing"/>
        <w:rPr>
          <w:rFonts w:ascii="Cambria" w:hAnsi="Cambria"/>
        </w:rPr>
      </w:pPr>
    </w:p>
    <w:p w:rsidR="00ED1247" w:rsidRDefault="00ED1247" w:rsidP="003D4509">
      <w:pPr>
        <w:pStyle w:val="NoSpacing"/>
        <w:rPr>
          <w:rFonts w:ascii="Cambria" w:hAnsi="Cambria"/>
        </w:rPr>
      </w:pPr>
    </w:p>
    <w:p w:rsidR="00ED1247" w:rsidRDefault="00ED1247" w:rsidP="003D4509">
      <w:pPr>
        <w:pStyle w:val="NoSpacing"/>
        <w:rPr>
          <w:rFonts w:ascii="Cambria" w:hAnsi="Cambria"/>
        </w:rPr>
      </w:pPr>
    </w:p>
    <w:p w:rsidR="00ED1247" w:rsidRDefault="00ED1247" w:rsidP="003D4509">
      <w:pPr>
        <w:pStyle w:val="NoSpacing"/>
        <w:rPr>
          <w:rFonts w:ascii="Cambria" w:hAnsi="Cambria"/>
        </w:rPr>
      </w:pPr>
    </w:p>
    <w:p w:rsidR="00ED1247" w:rsidRDefault="00ED1247" w:rsidP="003D4509">
      <w:pPr>
        <w:pStyle w:val="NoSpacing"/>
        <w:rPr>
          <w:rFonts w:ascii="Cambria" w:hAnsi="Cambria"/>
        </w:rPr>
      </w:pPr>
    </w:p>
    <w:p w:rsidR="00ED1247" w:rsidRDefault="00ED1247" w:rsidP="003D4509">
      <w:pPr>
        <w:pStyle w:val="NoSpacing"/>
        <w:rPr>
          <w:rFonts w:ascii="Cambria" w:hAnsi="Cambria"/>
        </w:rPr>
      </w:pPr>
    </w:p>
    <w:p w:rsidR="00ED1247" w:rsidRDefault="00ED1247" w:rsidP="003D4509">
      <w:pPr>
        <w:pStyle w:val="NoSpacing"/>
        <w:rPr>
          <w:rFonts w:ascii="Cambria" w:hAnsi="Cambria"/>
        </w:rPr>
      </w:pPr>
    </w:p>
    <w:p w:rsidR="00ED1247" w:rsidRDefault="00ED1247" w:rsidP="003D4509">
      <w:pPr>
        <w:pStyle w:val="NoSpacing"/>
        <w:rPr>
          <w:rFonts w:ascii="Cambria" w:hAnsi="Cambria"/>
        </w:rPr>
      </w:pPr>
    </w:p>
    <w:p w:rsidR="00ED1247" w:rsidRDefault="00ED1247" w:rsidP="003D4509">
      <w:pPr>
        <w:pStyle w:val="NoSpacing"/>
        <w:rPr>
          <w:rFonts w:ascii="Cambria" w:hAnsi="Cambria"/>
        </w:rPr>
      </w:pPr>
    </w:p>
    <w:p w:rsidR="00ED1247" w:rsidRDefault="00ED1247" w:rsidP="003D4509">
      <w:pPr>
        <w:pStyle w:val="NoSpacing"/>
        <w:rPr>
          <w:rFonts w:ascii="Cambria" w:hAnsi="Cambria"/>
        </w:rPr>
      </w:pPr>
    </w:p>
    <w:p w:rsidR="00ED1247" w:rsidRDefault="003D4509" w:rsidP="00ED1247">
      <w:pPr>
        <w:pStyle w:val="NoSpacing"/>
        <w:rPr>
          <w:rFonts w:ascii="Cambria" w:hAnsi="Cambria"/>
        </w:rPr>
      </w:pPr>
      <w:r w:rsidRPr="005128B1">
        <w:rPr>
          <w:rFonts w:ascii="Cambria" w:hAnsi="Cambria"/>
        </w:rPr>
        <w:t>*Located on the campus of Middle Tennessee State University, The Ann Campbell Early Learning Center is a 501(c)(3), not-for-profit with tax-exempt status through the MTSU Foundation; Federal EIN Number: 62.0695507.</w:t>
      </w:r>
    </w:p>
    <w:p w:rsidR="00ED1247" w:rsidRPr="00ED1247" w:rsidRDefault="00ED1247" w:rsidP="00ED1247">
      <w:pPr>
        <w:pStyle w:val="NoSpacing"/>
        <w:rPr>
          <w:rFonts w:ascii="Cambria" w:hAnsi="Cambria"/>
        </w:rPr>
      </w:pPr>
    </w:p>
    <w:p w:rsidR="00ED1247" w:rsidRPr="00ED1247" w:rsidRDefault="00ED1247" w:rsidP="00ED1247">
      <w:pPr>
        <w:spacing w:line="276" w:lineRule="auto"/>
        <w:jc w:val="center"/>
        <w:rPr>
          <w:rFonts w:ascii="Arial" w:eastAsia="Calibri" w:hAnsi="Arial" w:cs="Arial"/>
          <w:b/>
          <w:sz w:val="22"/>
          <w:szCs w:val="22"/>
        </w:rPr>
      </w:pPr>
      <w:r w:rsidRPr="00ED1247">
        <w:rPr>
          <w:rFonts w:ascii="Arial" w:eastAsia="Calibri" w:hAnsi="Arial" w:cs="Arial"/>
          <w:b/>
          <w:sz w:val="22"/>
          <w:szCs w:val="22"/>
        </w:rPr>
        <w:t>ACE Learning Center’s Sign Up Form for Students</w:t>
      </w:r>
    </w:p>
    <w:p w:rsidR="00ED1247" w:rsidRPr="00ED1247" w:rsidRDefault="00ED1247" w:rsidP="00ED1247">
      <w:pPr>
        <w:spacing w:line="276" w:lineRule="auto"/>
        <w:rPr>
          <w:rFonts w:ascii="Arial" w:eastAsia="Calibri" w:hAnsi="Arial" w:cs="Arial"/>
          <w:sz w:val="22"/>
          <w:szCs w:val="22"/>
        </w:rPr>
      </w:pPr>
      <w:r>
        <w:rPr>
          <w:rFonts w:ascii="Arial" w:eastAsia="Calibri" w:hAnsi="Arial" w:cs="Arial"/>
          <w:b/>
          <w:sz w:val="22"/>
          <w:szCs w:val="22"/>
        </w:rPr>
        <w:t>Name</w:t>
      </w:r>
      <w:r w:rsidRPr="00ED1247">
        <w:rPr>
          <w:rFonts w:ascii="Arial" w:eastAsia="Calibri" w:hAnsi="Arial" w:cs="Arial"/>
          <w:sz w:val="22"/>
          <w:szCs w:val="22"/>
        </w:rPr>
        <w:t xml:space="preserve">_______________________________________________________________________       </w:t>
      </w:r>
    </w:p>
    <w:p w:rsidR="00ED1247" w:rsidRPr="00ED1247" w:rsidRDefault="00ED1247" w:rsidP="00ED1247">
      <w:pPr>
        <w:spacing w:line="276" w:lineRule="auto"/>
        <w:rPr>
          <w:rFonts w:ascii="Arial" w:eastAsia="Calibri" w:hAnsi="Arial" w:cs="Arial"/>
          <w:sz w:val="22"/>
          <w:szCs w:val="22"/>
        </w:rPr>
      </w:pPr>
      <w:r>
        <w:rPr>
          <w:rFonts w:ascii="Arial" w:eastAsia="Calibri" w:hAnsi="Arial" w:cs="Arial"/>
          <w:b/>
          <w:sz w:val="22"/>
          <w:szCs w:val="22"/>
        </w:rPr>
        <w:t xml:space="preserve">Course name, number and </w:t>
      </w:r>
      <w:r w:rsidRPr="00ED1247">
        <w:rPr>
          <w:rFonts w:ascii="Arial" w:eastAsia="Calibri" w:hAnsi="Arial" w:cs="Arial"/>
          <w:b/>
          <w:sz w:val="22"/>
          <w:szCs w:val="22"/>
        </w:rPr>
        <w:t>section</w:t>
      </w:r>
      <w:r w:rsidRPr="00ED1247">
        <w:rPr>
          <w:rFonts w:ascii="Arial" w:eastAsia="Calibri" w:hAnsi="Arial" w:cs="Arial"/>
          <w:sz w:val="22"/>
          <w:szCs w:val="22"/>
        </w:rPr>
        <w:t>_</w:t>
      </w:r>
      <w:r>
        <w:rPr>
          <w:rFonts w:ascii="Arial" w:eastAsia="Calibri" w:hAnsi="Arial" w:cs="Arial"/>
          <w:sz w:val="22"/>
          <w:szCs w:val="22"/>
        </w:rPr>
        <w:t>______________________________________________</w:t>
      </w:r>
    </w:p>
    <w:p w:rsidR="00ED1247" w:rsidRPr="00ED1247" w:rsidRDefault="00ED1247" w:rsidP="00ED1247">
      <w:pPr>
        <w:spacing w:line="276" w:lineRule="auto"/>
        <w:rPr>
          <w:rFonts w:ascii="Arial" w:eastAsia="Calibri" w:hAnsi="Arial" w:cs="Arial"/>
          <w:sz w:val="22"/>
          <w:szCs w:val="22"/>
        </w:rPr>
      </w:pPr>
      <w:r w:rsidRPr="00ED1247">
        <w:rPr>
          <w:rFonts w:ascii="Arial" w:eastAsia="Calibri" w:hAnsi="Arial" w:cs="Arial"/>
          <w:b/>
          <w:sz w:val="22"/>
          <w:szCs w:val="22"/>
        </w:rPr>
        <w:t>Phone number</w:t>
      </w:r>
      <w:r w:rsidRPr="00ED1247">
        <w:rPr>
          <w:rFonts w:ascii="Arial" w:eastAsia="Calibri" w:hAnsi="Arial" w:cs="Arial"/>
          <w:sz w:val="22"/>
          <w:szCs w:val="22"/>
        </w:rPr>
        <w:t xml:space="preserve"> _____________</w:t>
      </w:r>
      <w:r>
        <w:rPr>
          <w:rFonts w:ascii="Arial" w:eastAsia="Calibri" w:hAnsi="Arial" w:cs="Arial"/>
          <w:sz w:val="22"/>
          <w:szCs w:val="22"/>
        </w:rPr>
        <w:t>__</w:t>
      </w:r>
      <w:r w:rsidRPr="00ED1247">
        <w:rPr>
          <w:rFonts w:ascii="Arial" w:eastAsia="Calibri" w:hAnsi="Arial" w:cs="Arial"/>
          <w:sz w:val="22"/>
          <w:szCs w:val="22"/>
        </w:rPr>
        <w:t xml:space="preserve">________ </w:t>
      </w:r>
      <w:r w:rsidRPr="00ED1247">
        <w:rPr>
          <w:rFonts w:ascii="Arial" w:eastAsia="Calibri" w:hAnsi="Arial" w:cs="Arial"/>
          <w:b/>
          <w:sz w:val="22"/>
          <w:szCs w:val="22"/>
        </w:rPr>
        <w:t>Email</w:t>
      </w:r>
      <w:r w:rsidRPr="00ED1247">
        <w:rPr>
          <w:rFonts w:ascii="Arial" w:eastAsia="Calibri" w:hAnsi="Arial" w:cs="Arial"/>
          <w:sz w:val="22"/>
          <w:szCs w:val="22"/>
        </w:rPr>
        <w:t xml:space="preserve"> ______________________</w:t>
      </w:r>
      <w:r>
        <w:rPr>
          <w:rFonts w:ascii="Arial" w:eastAsia="Calibri" w:hAnsi="Arial" w:cs="Arial"/>
          <w:sz w:val="22"/>
          <w:szCs w:val="22"/>
        </w:rPr>
        <w:t>___</w:t>
      </w:r>
      <w:r w:rsidRPr="00ED1247">
        <w:rPr>
          <w:rFonts w:ascii="Arial" w:eastAsia="Calibri" w:hAnsi="Arial" w:cs="Arial"/>
          <w:sz w:val="22"/>
          <w:szCs w:val="22"/>
        </w:rPr>
        <w:t>_________</w:t>
      </w:r>
    </w:p>
    <w:p w:rsidR="00ED1247" w:rsidRPr="00ED1247" w:rsidRDefault="00ED1247" w:rsidP="00ED1247">
      <w:pPr>
        <w:spacing w:line="276" w:lineRule="auto"/>
        <w:rPr>
          <w:rFonts w:ascii="Arial" w:eastAsia="Calibri" w:hAnsi="Arial" w:cs="Arial"/>
          <w:sz w:val="22"/>
          <w:szCs w:val="22"/>
        </w:rPr>
      </w:pPr>
      <w:r w:rsidRPr="00ED1247">
        <w:rPr>
          <w:rFonts w:ascii="Arial" w:eastAsia="Calibri" w:hAnsi="Arial" w:cs="Arial"/>
          <w:b/>
          <w:sz w:val="22"/>
          <w:szCs w:val="22"/>
        </w:rPr>
        <w:t>Instructor’s Name</w:t>
      </w:r>
      <w:r w:rsidRPr="00ED1247">
        <w:rPr>
          <w:rFonts w:ascii="Arial" w:eastAsia="Calibri" w:hAnsi="Arial" w:cs="Arial"/>
          <w:sz w:val="22"/>
          <w:szCs w:val="22"/>
        </w:rPr>
        <w:t xml:space="preserve">  ____</w:t>
      </w:r>
      <w:r>
        <w:rPr>
          <w:rFonts w:ascii="Arial" w:eastAsia="Calibri" w:hAnsi="Arial" w:cs="Arial"/>
          <w:sz w:val="22"/>
          <w:szCs w:val="22"/>
        </w:rPr>
        <w:t>______________________</w:t>
      </w:r>
      <w:r w:rsidRPr="00ED1247">
        <w:rPr>
          <w:rFonts w:ascii="Arial" w:eastAsia="Calibri" w:hAnsi="Arial" w:cs="Arial"/>
          <w:sz w:val="22"/>
          <w:szCs w:val="22"/>
        </w:rPr>
        <w:t xml:space="preserve">_________________________________  </w:t>
      </w:r>
    </w:p>
    <w:p w:rsidR="00ED1247" w:rsidRPr="00ED1247" w:rsidRDefault="00ED1247" w:rsidP="00ED1247">
      <w:pPr>
        <w:spacing w:line="276" w:lineRule="auto"/>
        <w:rPr>
          <w:rFonts w:ascii="Arial" w:eastAsia="Calibri" w:hAnsi="Arial" w:cs="Arial"/>
          <w:sz w:val="22"/>
          <w:szCs w:val="22"/>
        </w:rPr>
      </w:pPr>
      <w:r w:rsidRPr="00ED1247">
        <w:rPr>
          <w:rFonts w:ascii="Arial" w:eastAsia="Calibri" w:hAnsi="Arial" w:cs="Arial"/>
          <w:b/>
          <w:sz w:val="22"/>
          <w:szCs w:val="22"/>
        </w:rPr>
        <w:t>Number of volunteer hours required by your instructor</w:t>
      </w:r>
      <w:r w:rsidRPr="00ED1247">
        <w:rPr>
          <w:rFonts w:ascii="Arial" w:eastAsia="Calibri" w:hAnsi="Arial" w:cs="Arial"/>
          <w:sz w:val="22"/>
          <w:szCs w:val="22"/>
        </w:rPr>
        <w:t xml:space="preserve"> ______________</w:t>
      </w:r>
    </w:p>
    <w:p w:rsidR="00ED1247" w:rsidRPr="00ED1247" w:rsidRDefault="00ED1247" w:rsidP="00ED1247">
      <w:pPr>
        <w:spacing w:line="360" w:lineRule="auto"/>
        <w:rPr>
          <w:rFonts w:ascii="Arial" w:eastAsia="Calibri" w:hAnsi="Arial" w:cs="Arial"/>
          <w:sz w:val="22"/>
          <w:szCs w:val="22"/>
        </w:rPr>
      </w:pPr>
    </w:p>
    <w:p w:rsidR="00ED1247" w:rsidRPr="00ED1247" w:rsidRDefault="00ED1247" w:rsidP="00ED1247">
      <w:pPr>
        <w:spacing w:line="360" w:lineRule="auto"/>
        <w:rPr>
          <w:rFonts w:ascii="Arial" w:eastAsia="Calibri" w:hAnsi="Arial" w:cs="Arial"/>
          <w:sz w:val="22"/>
          <w:szCs w:val="22"/>
        </w:rPr>
      </w:pPr>
      <w:r w:rsidRPr="00ED1247">
        <w:rPr>
          <w:rFonts w:ascii="Arial" w:eastAsia="Calibri" w:hAnsi="Arial" w:cs="Arial"/>
          <w:sz w:val="22"/>
          <w:szCs w:val="22"/>
        </w:rPr>
        <w:t>Please indicate below the tim</w:t>
      </w:r>
      <w:r w:rsidR="00B040F7">
        <w:rPr>
          <w:rFonts w:ascii="Arial" w:eastAsia="Calibri" w:hAnsi="Arial" w:cs="Arial"/>
          <w:sz w:val="22"/>
          <w:szCs w:val="22"/>
        </w:rPr>
        <w:t>es you will be available to volunteer</w:t>
      </w:r>
      <w:r w:rsidR="00152875">
        <w:rPr>
          <w:rFonts w:ascii="Arial" w:eastAsia="Calibri" w:hAnsi="Arial" w:cs="Arial"/>
          <w:sz w:val="22"/>
          <w:szCs w:val="22"/>
        </w:rPr>
        <w:t>.  Class times are 8:00-11:3</w:t>
      </w:r>
      <w:r w:rsidRPr="00ED1247">
        <w:rPr>
          <w:rFonts w:ascii="Arial" w:eastAsia="Calibri" w:hAnsi="Arial" w:cs="Arial"/>
          <w:sz w:val="22"/>
          <w:szCs w:val="22"/>
        </w:rPr>
        <w:t>0</w:t>
      </w:r>
      <w:r w:rsidR="00B040F7">
        <w:rPr>
          <w:rFonts w:ascii="Arial" w:eastAsia="Calibri" w:hAnsi="Arial" w:cs="Arial"/>
          <w:sz w:val="22"/>
          <w:szCs w:val="22"/>
        </w:rPr>
        <w:t xml:space="preserve"> </w:t>
      </w:r>
      <w:r w:rsidR="00152875">
        <w:rPr>
          <w:rFonts w:ascii="Arial" w:eastAsia="Calibri" w:hAnsi="Arial" w:cs="Arial"/>
          <w:sz w:val="22"/>
          <w:szCs w:val="22"/>
        </w:rPr>
        <w:t>a.m. and 1:00-4:0</w:t>
      </w:r>
      <w:r w:rsidRPr="00ED1247">
        <w:rPr>
          <w:rFonts w:ascii="Arial" w:eastAsia="Calibri" w:hAnsi="Arial" w:cs="Arial"/>
          <w:sz w:val="22"/>
          <w:szCs w:val="22"/>
        </w:rPr>
        <w:t>0</w:t>
      </w:r>
      <w:r w:rsidR="00B040F7">
        <w:rPr>
          <w:rFonts w:ascii="Arial" w:eastAsia="Calibri" w:hAnsi="Arial" w:cs="Arial"/>
          <w:sz w:val="22"/>
          <w:szCs w:val="22"/>
        </w:rPr>
        <w:t xml:space="preserve"> </w:t>
      </w:r>
      <w:r w:rsidRPr="00ED1247">
        <w:rPr>
          <w:rFonts w:ascii="Arial" w:eastAsia="Calibri" w:hAnsi="Arial" w:cs="Arial"/>
          <w:sz w:val="22"/>
          <w:szCs w:val="22"/>
        </w:rPr>
        <w:t xml:space="preserve">p.m. Monday through Thursday.  All times must be in </w:t>
      </w:r>
      <w:r w:rsidRPr="00ED1247">
        <w:rPr>
          <w:rFonts w:ascii="Arial" w:eastAsia="Calibri" w:hAnsi="Arial" w:cs="Arial"/>
          <w:sz w:val="22"/>
          <w:szCs w:val="22"/>
          <w:u w:val="single"/>
        </w:rPr>
        <w:t>at least one hour blocks</w:t>
      </w:r>
      <w:r w:rsidRPr="00ED1247">
        <w:rPr>
          <w:rFonts w:ascii="Arial" w:eastAsia="Calibri" w:hAnsi="Arial" w:cs="Arial"/>
          <w:sz w:val="22"/>
          <w:szCs w:val="22"/>
        </w:rPr>
        <w:t xml:space="preserve"> and fall within the class time schedule.  </w:t>
      </w:r>
      <w:r w:rsidR="00B040F7">
        <w:rPr>
          <w:rFonts w:ascii="Arial" w:eastAsia="Calibri" w:hAnsi="Arial" w:cs="Arial"/>
          <w:sz w:val="22"/>
          <w:szCs w:val="22"/>
        </w:rPr>
        <w:t>If you would prefer volunteering at the Fairview Center, please indicate that location.</w:t>
      </w:r>
    </w:p>
    <w:p w:rsidR="00ED1247" w:rsidRPr="00ED1247" w:rsidRDefault="00ED1247" w:rsidP="00ED1247">
      <w:pPr>
        <w:spacing w:line="360" w:lineRule="auto"/>
        <w:rPr>
          <w:rFonts w:ascii="Arial" w:eastAsia="Calibri" w:hAnsi="Arial" w:cs="Arial"/>
          <w:sz w:val="22"/>
          <w:szCs w:val="22"/>
        </w:rPr>
      </w:pPr>
    </w:p>
    <w:p w:rsidR="00ED1247" w:rsidRPr="00ED1247" w:rsidRDefault="00B040F7" w:rsidP="00ED1247">
      <w:pPr>
        <w:spacing w:line="360" w:lineRule="auto"/>
        <w:rPr>
          <w:rFonts w:ascii="Arial" w:eastAsia="Calibri" w:hAnsi="Arial" w:cs="Arial"/>
          <w:sz w:val="22"/>
          <w:szCs w:val="22"/>
        </w:rPr>
      </w:pPr>
      <w:r>
        <w:rPr>
          <w:rFonts w:ascii="Arial" w:eastAsia="Calibri" w:hAnsi="Arial" w:cs="Arial"/>
          <w:sz w:val="22"/>
          <w:szCs w:val="22"/>
        </w:rPr>
        <w:t>On the first day p</w:t>
      </w:r>
      <w:r w:rsidR="00ED1247" w:rsidRPr="00ED1247">
        <w:rPr>
          <w:rFonts w:ascii="Arial" w:eastAsia="Calibri" w:hAnsi="Arial" w:cs="Arial"/>
          <w:sz w:val="22"/>
          <w:szCs w:val="22"/>
        </w:rPr>
        <w:t>lease arrive 20 minutes prior to your scheduled hours for orientation.  Note:  Fairview Center students must come to the 206 N</w:t>
      </w:r>
      <w:r>
        <w:rPr>
          <w:rFonts w:ascii="Arial" w:eastAsia="Calibri" w:hAnsi="Arial" w:cs="Arial"/>
          <w:sz w:val="22"/>
          <w:szCs w:val="22"/>
        </w:rPr>
        <w:t>.</w:t>
      </w:r>
      <w:r w:rsidR="00ED1247" w:rsidRPr="00ED1247">
        <w:rPr>
          <w:rFonts w:ascii="Arial" w:eastAsia="Calibri" w:hAnsi="Arial" w:cs="Arial"/>
          <w:sz w:val="22"/>
          <w:szCs w:val="22"/>
        </w:rPr>
        <w:t xml:space="preserve"> Baird Lane location</w:t>
      </w:r>
      <w:r>
        <w:rPr>
          <w:rFonts w:ascii="Arial" w:eastAsia="Calibri" w:hAnsi="Arial" w:cs="Arial"/>
          <w:sz w:val="22"/>
          <w:szCs w:val="22"/>
        </w:rPr>
        <w:t xml:space="preserve"> for orientation</w:t>
      </w:r>
      <w:r w:rsidR="00ED1247" w:rsidRPr="00ED1247">
        <w:rPr>
          <w:rFonts w:ascii="Arial" w:eastAsia="Calibri" w:hAnsi="Arial" w:cs="Arial"/>
          <w:sz w:val="22"/>
          <w:szCs w:val="22"/>
        </w:rPr>
        <w:t xml:space="preserve">.  Your assigned times will be sent to your student email address.  </w:t>
      </w:r>
    </w:p>
    <w:p w:rsidR="00ED1247" w:rsidRPr="00ED1247" w:rsidRDefault="00ED1247" w:rsidP="00ED1247">
      <w:pPr>
        <w:spacing w:line="360" w:lineRule="auto"/>
        <w:rPr>
          <w:rFonts w:ascii="Arial" w:eastAsia="Calibri" w:hAnsi="Arial" w:cs="Arial"/>
          <w:sz w:val="22"/>
          <w:szCs w:val="22"/>
        </w:rPr>
      </w:pPr>
    </w:p>
    <w:p w:rsidR="00ED1247" w:rsidRPr="00ED1247" w:rsidRDefault="00ED1247" w:rsidP="00ED1247">
      <w:pPr>
        <w:pBdr>
          <w:top w:val="single" w:sz="4" w:space="1" w:color="auto"/>
          <w:left w:val="single" w:sz="4" w:space="4" w:color="auto"/>
          <w:bottom w:val="single" w:sz="4" w:space="1" w:color="auto"/>
          <w:right w:val="single" w:sz="4" w:space="1" w:color="auto"/>
        </w:pBdr>
        <w:rPr>
          <w:rFonts w:ascii="Arial" w:eastAsia="Calibri" w:hAnsi="Arial" w:cs="Arial"/>
          <w:b/>
          <w:sz w:val="22"/>
          <w:szCs w:val="22"/>
        </w:rPr>
      </w:pPr>
      <w:r w:rsidRPr="00ED1247">
        <w:rPr>
          <w:rFonts w:ascii="Arial" w:eastAsia="Calibri" w:hAnsi="Arial" w:cs="Arial"/>
          <w:b/>
          <w:sz w:val="22"/>
          <w:szCs w:val="22"/>
        </w:rPr>
        <w:tab/>
      </w:r>
      <w:r w:rsidRPr="00ED1247">
        <w:rPr>
          <w:rFonts w:ascii="Arial" w:eastAsia="Calibri" w:hAnsi="Arial" w:cs="Arial"/>
          <w:b/>
          <w:sz w:val="22"/>
          <w:szCs w:val="22"/>
        </w:rPr>
        <w:tab/>
      </w:r>
      <w:r w:rsidRPr="00ED1247">
        <w:rPr>
          <w:rFonts w:ascii="Arial" w:eastAsia="Calibri" w:hAnsi="Arial" w:cs="Arial"/>
          <w:b/>
          <w:sz w:val="22"/>
          <w:szCs w:val="22"/>
        </w:rPr>
        <w:tab/>
        <w:t xml:space="preserve">NOTE:   *We </w:t>
      </w:r>
      <w:r w:rsidRPr="00ED1247">
        <w:rPr>
          <w:rFonts w:ascii="Arial" w:eastAsia="Calibri" w:hAnsi="Arial" w:cs="Arial"/>
          <w:b/>
          <w:sz w:val="22"/>
          <w:szCs w:val="22"/>
          <w:u w:val="single"/>
        </w:rPr>
        <w:t>do not</w:t>
      </w:r>
      <w:r w:rsidRPr="00ED1247">
        <w:rPr>
          <w:rFonts w:ascii="Arial" w:eastAsia="Calibri" w:hAnsi="Arial" w:cs="Arial"/>
          <w:b/>
          <w:sz w:val="22"/>
          <w:szCs w:val="22"/>
        </w:rPr>
        <w:t xml:space="preserve"> schedule hours on Fridays.</w:t>
      </w:r>
    </w:p>
    <w:p w:rsidR="00ED1247" w:rsidRPr="00ED1247" w:rsidRDefault="00ED1247" w:rsidP="00ED1247">
      <w:pPr>
        <w:rPr>
          <w:rFonts w:ascii="Arial" w:eastAsia="Calibri" w:hAnsi="Arial" w:cs="Arial"/>
          <w:sz w:val="22"/>
          <w:szCs w:val="22"/>
          <w:u w:val="single"/>
        </w:rPr>
      </w:pPr>
    </w:p>
    <w:p w:rsidR="00ED1247" w:rsidRPr="00ED1247" w:rsidRDefault="00ED1247" w:rsidP="00ED1247">
      <w:pPr>
        <w:rPr>
          <w:rFonts w:ascii="Arial" w:eastAsia="Calibri" w:hAnsi="Arial" w:cs="Arial"/>
          <w:sz w:val="22"/>
          <w:szCs w:val="22"/>
        </w:rPr>
      </w:pPr>
      <w:r w:rsidRPr="00ED1247">
        <w:rPr>
          <w:rFonts w:ascii="Arial" w:eastAsia="Calibri" w:hAnsi="Arial" w:cs="Arial"/>
          <w:sz w:val="22"/>
          <w:szCs w:val="22"/>
          <w:u w:val="single"/>
        </w:rPr>
        <w:t>Times you are available:</w:t>
      </w:r>
    </w:p>
    <w:p w:rsidR="00ED1247" w:rsidRPr="00ED1247" w:rsidRDefault="00ED1247" w:rsidP="00ED1247">
      <w:pPr>
        <w:rPr>
          <w:rFonts w:ascii="Arial" w:eastAsia="Calibri" w:hAnsi="Arial" w:cs="Arial"/>
          <w:sz w:val="22"/>
          <w:szCs w:val="22"/>
        </w:rPr>
      </w:pPr>
      <w:r w:rsidRPr="00ED1247">
        <w:rPr>
          <w:rFonts w:ascii="Arial" w:eastAsia="Calibri" w:hAnsi="Arial" w:cs="Arial"/>
          <w:noProof/>
          <w:sz w:val="22"/>
          <w:szCs w:val="22"/>
        </w:rPr>
        <mc:AlternateContent>
          <mc:Choice Requires="wps">
            <w:drawing>
              <wp:anchor distT="0" distB="0" distL="114300" distR="114300" simplePos="0" relativeHeight="251661312" behindDoc="0" locked="0" layoutInCell="1" allowOverlap="1" wp14:anchorId="194A7242" wp14:editId="580E050C">
                <wp:simplePos x="0" y="0"/>
                <wp:positionH relativeFrom="column">
                  <wp:posOffset>419100</wp:posOffset>
                </wp:positionH>
                <wp:positionV relativeFrom="paragraph">
                  <wp:posOffset>158750</wp:posOffset>
                </wp:positionV>
                <wp:extent cx="5645150" cy="0"/>
                <wp:effectExtent l="9525" t="10795" r="12700" b="82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3pt;margin-top:12.5pt;width:44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nK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"/>
            </w:pict>
          </mc:Fallback>
        </mc:AlternateContent>
      </w:r>
      <w:r w:rsidRPr="00ED1247">
        <w:rPr>
          <w:rFonts w:ascii="Arial" w:eastAsia="Calibri" w:hAnsi="Arial" w:cs="Arial"/>
          <w:sz w:val="22"/>
          <w:szCs w:val="22"/>
        </w:rPr>
        <w:t>Monday</w:t>
      </w:r>
    </w:p>
    <w:p w:rsidR="00ED1247" w:rsidRPr="00ED1247" w:rsidRDefault="00ED1247" w:rsidP="00ED1247">
      <w:pPr>
        <w:rPr>
          <w:rFonts w:ascii="Arial" w:eastAsia="Calibri" w:hAnsi="Arial" w:cs="Arial"/>
          <w:sz w:val="22"/>
          <w:szCs w:val="22"/>
        </w:rPr>
      </w:pPr>
      <w:r w:rsidRPr="00ED1247">
        <w:rPr>
          <w:rFonts w:ascii="Arial" w:eastAsia="Calibri" w:hAnsi="Arial" w:cs="Arial"/>
          <w:noProof/>
          <w:sz w:val="22"/>
          <w:szCs w:val="22"/>
        </w:rPr>
        <mc:AlternateContent>
          <mc:Choice Requires="wps">
            <w:drawing>
              <wp:anchor distT="0" distB="0" distL="114300" distR="114300" simplePos="0" relativeHeight="251662336" behindDoc="0" locked="0" layoutInCell="1" allowOverlap="1" wp14:anchorId="2CE48A9B" wp14:editId="56A62FB4">
                <wp:simplePos x="0" y="0"/>
                <wp:positionH relativeFrom="column">
                  <wp:posOffset>450850</wp:posOffset>
                </wp:positionH>
                <wp:positionV relativeFrom="paragraph">
                  <wp:posOffset>149225</wp:posOffset>
                </wp:positionV>
                <wp:extent cx="5613400" cy="0"/>
                <wp:effectExtent l="12700" t="13335" r="12700" b="57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5.5pt;margin-top:11.75pt;width:44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"/>
            </w:pict>
          </mc:Fallback>
        </mc:AlternateContent>
      </w:r>
      <w:r w:rsidRPr="00ED1247">
        <w:rPr>
          <w:rFonts w:ascii="Arial" w:eastAsia="Calibri" w:hAnsi="Arial" w:cs="Arial"/>
          <w:sz w:val="22"/>
          <w:szCs w:val="22"/>
        </w:rPr>
        <w:t>Tuesday</w:t>
      </w:r>
    </w:p>
    <w:p w:rsidR="00ED1247" w:rsidRPr="00ED1247" w:rsidRDefault="00ED1247" w:rsidP="00ED1247">
      <w:pPr>
        <w:rPr>
          <w:rFonts w:ascii="Arial" w:eastAsia="Calibri" w:hAnsi="Arial" w:cs="Arial"/>
          <w:sz w:val="22"/>
          <w:szCs w:val="22"/>
        </w:rPr>
      </w:pPr>
      <w:r w:rsidRPr="00ED1247">
        <w:rPr>
          <w:rFonts w:ascii="Arial" w:eastAsia="Calibri" w:hAnsi="Arial" w:cs="Arial"/>
          <w:noProof/>
          <w:sz w:val="22"/>
          <w:szCs w:val="22"/>
        </w:rPr>
        <mc:AlternateContent>
          <mc:Choice Requires="wps">
            <w:drawing>
              <wp:anchor distT="0" distB="0" distL="114300" distR="114300" simplePos="0" relativeHeight="251663360" behindDoc="0" locked="0" layoutInCell="1" allowOverlap="1" wp14:anchorId="4080EC99" wp14:editId="2D018C1D">
                <wp:simplePos x="0" y="0"/>
                <wp:positionH relativeFrom="column">
                  <wp:posOffset>647700</wp:posOffset>
                </wp:positionH>
                <wp:positionV relativeFrom="paragraph">
                  <wp:posOffset>147320</wp:posOffset>
                </wp:positionV>
                <wp:extent cx="5416550" cy="0"/>
                <wp:effectExtent l="9525" t="13970" r="12700"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1pt;margin-top:11.6pt;width:42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zTl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nGTpdDL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"/>
            </w:pict>
          </mc:Fallback>
        </mc:AlternateContent>
      </w:r>
      <w:r w:rsidRPr="00ED1247">
        <w:rPr>
          <w:rFonts w:ascii="Arial" w:eastAsia="Calibri" w:hAnsi="Arial" w:cs="Arial"/>
          <w:sz w:val="22"/>
          <w:szCs w:val="22"/>
        </w:rPr>
        <w:t xml:space="preserve">Wednesday </w:t>
      </w:r>
    </w:p>
    <w:p w:rsidR="00ED1247" w:rsidRPr="00ED1247" w:rsidRDefault="00ED1247" w:rsidP="00ED1247">
      <w:pPr>
        <w:rPr>
          <w:rFonts w:ascii="Arial" w:eastAsia="Calibri" w:hAnsi="Arial" w:cs="Arial"/>
          <w:sz w:val="22"/>
          <w:szCs w:val="22"/>
        </w:rPr>
      </w:pPr>
      <w:r w:rsidRPr="00ED1247">
        <w:rPr>
          <w:rFonts w:ascii="Arial" w:eastAsia="Calibri" w:hAnsi="Arial" w:cs="Arial"/>
          <w:noProof/>
          <w:sz w:val="22"/>
          <w:szCs w:val="22"/>
        </w:rPr>
        <mc:AlternateContent>
          <mc:Choice Requires="wps">
            <w:drawing>
              <wp:anchor distT="0" distB="0" distL="114300" distR="114300" simplePos="0" relativeHeight="251664384" behindDoc="0" locked="0" layoutInCell="1" allowOverlap="1" wp14:anchorId="2F6908E8" wp14:editId="6B8773FC">
                <wp:simplePos x="0" y="0"/>
                <wp:positionH relativeFrom="column">
                  <wp:posOffset>508000</wp:posOffset>
                </wp:positionH>
                <wp:positionV relativeFrom="paragraph">
                  <wp:posOffset>139065</wp:posOffset>
                </wp:positionV>
                <wp:extent cx="5556250" cy="0"/>
                <wp:effectExtent l="12700" t="8255" r="12700"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0pt;margin-top:10.95pt;width:4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BXJAIAAEoEAAAOAAAAZHJzL2Uyb0RvYy54bWysVE2P2jAQvVfqf7B8hxBK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"/>
            </w:pict>
          </mc:Fallback>
        </mc:AlternateContent>
      </w:r>
      <w:r w:rsidRPr="00ED1247">
        <w:rPr>
          <w:rFonts w:ascii="Arial" w:eastAsia="Calibri" w:hAnsi="Arial" w:cs="Arial"/>
          <w:sz w:val="22"/>
          <w:szCs w:val="22"/>
        </w:rPr>
        <w:t>Thursday</w:t>
      </w:r>
    </w:p>
    <w:p w:rsidR="00ED1247" w:rsidRPr="00ED1247" w:rsidRDefault="00ED1247" w:rsidP="00ED1247">
      <w:pPr>
        <w:rPr>
          <w:rFonts w:ascii="Arial" w:eastAsia="Calibri" w:hAnsi="Arial" w:cs="Arial"/>
          <w:sz w:val="22"/>
          <w:szCs w:val="22"/>
          <w:u w:val="single"/>
        </w:rPr>
      </w:pPr>
    </w:p>
    <w:p w:rsidR="00ED1247" w:rsidRPr="00ED1247" w:rsidRDefault="00ED1247" w:rsidP="00ED1247">
      <w:pPr>
        <w:rPr>
          <w:rFonts w:ascii="Arial" w:eastAsia="Calibri" w:hAnsi="Arial" w:cs="Arial"/>
          <w:sz w:val="22"/>
          <w:szCs w:val="22"/>
          <w:u w:val="single"/>
        </w:rPr>
      </w:pPr>
      <w:r w:rsidRPr="00ED1247">
        <w:rPr>
          <w:rFonts w:ascii="Arial" w:eastAsia="Calibri" w:hAnsi="Arial" w:cs="Arial"/>
          <w:sz w:val="22"/>
          <w:szCs w:val="22"/>
          <w:u w:val="single"/>
        </w:rPr>
        <w:t>ACE Learning Center will assign your hours and classroom</w:t>
      </w:r>
    </w:p>
    <w:p w:rsidR="00ED1247" w:rsidRDefault="00ED1247" w:rsidP="00ED1247">
      <w:pPr>
        <w:rPr>
          <w:rFonts w:ascii="Arial" w:eastAsia="Calibri" w:hAnsi="Arial" w:cs="Arial"/>
          <w:sz w:val="22"/>
          <w:szCs w:val="22"/>
        </w:rPr>
      </w:pPr>
    </w:p>
    <w:p w:rsidR="00ED1247" w:rsidRPr="00ED1247" w:rsidRDefault="00ED1247" w:rsidP="00ED1247">
      <w:pPr>
        <w:rPr>
          <w:rFonts w:ascii="Arial" w:eastAsia="Calibri" w:hAnsi="Arial" w:cs="Arial"/>
          <w:sz w:val="22"/>
          <w:szCs w:val="22"/>
        </w:rPr>
      </w:pPr>
      <w:r w:rsidRPr="00ED1247">
        <w:rPr>
          <w:rFonts w:ascii="Arial" w:eastAsia="Calibri" w:hAnsi="Arial" w:cs="Arial"/>
          <w:noProof/>
          <w:sz w:val="22"/>
          <w:szCs w:val="22"/>
        </w:rPr>
        <mc:AlternateContent>
          <mc:Choice Requires="wps">
            <w:drawing>
              <wp:anchor distT="0" distB="0" distL="114300" distR="114300" simplePos="0" relativeHeight="251665408" behindDoc="0" locked="0" layoutInCell="1" allowOverlap="1" wp14:anchorId="4679843B" wp14:editId="3ED2A4AC">
                <wp:simplePos x="0" y="0"/>
                <wp:positionH relativeFrom="column">
                  <wp:posOffset>444500</wp:posOffset>
                </wp:positionH>
                <wp:positionV relativeFrom="paragraph">
                  <wp:posOffset>139700</wp:posOffset>
                </wp:positionV>
                <wp:extent cx="5619750" cy="0"/>
                <wp:effectExtent l="6350" t="5080" r="12700"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5pt;margin-top:11pt;width:4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yi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"/>
            </w:pict>
          </mc:Fallback>
        </mc:AlternateContent>
      </w:r>
      <w:r w:rsidRPr="00ED1247">
        <w:rPr>
          <w:rFonts w:ascii="Arial" w:eastAsia="Calibri" w:hAnsi="Arial" w:cs="Arial"/>
          <w:sz w:val="22"/>
          <w:szCs w:val="22"/>
        </w:rPr>
        <w:t>Monday</w:t>
      </w:r>
      <w:r w:rsidRPr="00ED1247">
        <w:rPr>
          <w:rFonts w:ascii="Arial" w:eastAsia="Calibri" w:hAnsi="Arial" w:cs="Arial"/>
          <w:sz w:val="22"/>
          <w:szCs w:val="22"/>
        </w:rPr>
        <w:tab/>
      </w:r>
      <w:r w:rsidRPr="00ED1247">
        <w:rPr>
          <w:rFonts w:ascii="Arial" w:eastAsia="Calibri" w:hAnsi="Arial" w:cs="Arial"/>
          <w:sz w:val="22"/>
          <w:szCs w:val="22"/>
        </w:rPr>
        <w:tab/>
      </w:r>
    </w:p>
    <w:p w:rsidR="00ED1247" w:rsidRPr="00ED1247" w:rsidRDefault="00ED1247" w:rsidP="00ED1247">
      <w:pPr>
        <w:rPr>
          <w:rFonts w:ascii="Arial" w:eastAsia="Calibri" w:hAnsi="Arial" w:cs="Arial"/>
          <w:sz w:val="22"/>
          <w:szCs w:val="22"/>
        </w:rPr>
      </w:pPr>
      <w:r w:rsidRPr="00ED1247">
        <w:rPr>
          <w:rFonts w:ascii="Arial" w:eastAsia="Calibri" w:hAnsi="Arial" w:cs="Arial"/>
          <w:noProof/>
          <w:sz w:val="22"/>
          <w:szCs w:val="22"/>
        </w:rPr>
        <mc:AlternateContent>
          <mc:Choice Requires="wps">
            <w:drawing>
              <wp:anchor distT="0" distB="0" distL="114300" distR="114300" simplePos="0" relativeHeight="251666432" behindDoc="0" locked="0" layoutInCell="1" allowOverlap="1" wp14:anchorId="32044123" wp14:editId="6843AFB5">
                <wp:simplePos x="0" y="0"/>
                <wp:positionH relativeFrom="column">
                  <wp:posOffset>444500</wp:posOffset>
                </wp:positionH>
                <wp:positionV relativeFrom="paragraph">
                  <wp:posOffset>150495</wp:posOffset>
                </wp:positionV>
                <wp:extent cx="5619750" cy="0"/>
                <wp:effectExtent l="6350" t="8890" r="1270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5pt;margin-top:11.85pt;width:44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yO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"/>
            </w:pict>
          </mc:Fallback>
        </mc:AlternateContent>
      </w:r>
      <w:r w:rsidRPr="00ED1247">
        <w:rPr>
          <w:rFonts w:ascii="Arial" w:eastAsia="Calibri" w:hAnsi="Arial" w:cs="Arial"/>
          <w:sz w:val="22"/>
          <w:szCs w:val="22"/>
        </w:rPr>
        <w:t>Tuesday</w:t>
      </w:r>
    </w:p>
    <w:p w:rsidR="00ED1247" w:rsidRPr="00ED1247" w:rsidRDefault="00ED1247" w:rsidP="00ED1247">
      <w:pPr>
        <w:rPr>
          <w:rFonts w:ascii="Arial" w:eastAsia="Calibri" w:hAnsi="Arial" w:cs="Arial"/>
          <w:sz w:val="22"/>
          <w:szCs w:val="22"/>
        </w:rPr>
      </w:pPr>
      <w:r w:rsidRPr="00ED1247">
        <w:rPr>
          <w:rFonts w:ascii="Arial" w:eastAsia="Calibri" w:hAnsi="Arial" w:cs="Arial"/>
          <w:noProof/>
          <w:sz w:val="22"/>
          <w:szCs w:val="22"/>
        </w:rPr>
        <mc:AlternateContent>
          <mc:Choice Requires="wps">
            <w:drawing>
              <wp:anchor distT="0" distB="0" distL="114300" distR="114300" simplePos="0" relativeHeight="251667456" behindDoc="0" locked="0" layoutInCell="1" allowOverlap="1" wp14:anchorId="07B8A459" wp14:editId="5185ABE5">
                <wp:simplePos x="0" y="0"/>
                <wp:positionH relativeFrom="column">
                  <wp:posOffset>635000</wp:posOffset>
                </wp:positionH>
                <wp:positionV relativeFrom="paragraph">
                  <wp:posOffset>142240</wp:posOffset>
                </wp:positionV>
                <wp:extent cx="5429250" cy="0"/>
                <wp:effectExtent l="6350" t="12700" r="1270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0pt;margin-top:11.2pt;width:42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vvJQIAAEo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"/>
            </w:pict>
          </mc:Fallback>
        </mc:AlternateContent>
      </w:r>
      <w:r w:rsidRPr="00ED1247">
        <w:rPr>
          <w:rFonts w:ascii="Arial" w:eastAsia="Calibri" w:hAnsi="Arial" w:cs="Arial"/>
          <w:sz w:val="22"/>
          <w:szCs w:val="22"/>
        </w:rPr>
        <w:t>Wednesday</w:t>
      </w:r>
    </w:p>
    <w:p w:rsidR="00ED1247" w:rsidRPr="00ED1247" w:rsidRDefault="00ED1247" w:rsidP="00ED1247">
      <w:pPr>
        <w:rPr>
          <w:rFonts w:ascii="Arial" w:eastAsia="Calibri" w:hAnsi="Arial" w:cs="Arial"/>
          <w:sz w:val="22"/>
          <w:szCs w:val="22"/>
        </w:rPr>
      </w:pPr>
      <w:r w:rsidRPr="00ED1247">
        <w:rPr>
          <w:rFonts w:ascii="Arial" w:eastAsia="Calibri" w:hAnsi="Arial" w:cs="Arial"/>
          <w:noProof/>
          <w:sz w:val="22"/>
          <w:szCs w:val="22"/>
        </w:rPr>
        <mc:AlternateContent>
          <mc:Choice Requires="wps">
            <w:drawing>
              <wp:anchor distT="0" distB="0" distL="114300" distR="114300" simplePos="0" relativeHeight="251668480" behindDoc="0" locked="0" layoutInCell="1" allowOverlap="1" wp14:anchorId="10204790" wp14:editId="41660AD9">
                <wp:simplePos x="0" y="0"/>
                <wp:positionH relativeFrom="column">
                  <wp:posOffset>508000</wp:posOffset>
                </wp:positionH>
                <wp:positionV relativeFrom="paragraph">
                  <wp:posOffset>146685</wp:posOffset>
                </wp:positionV>
                <wp:extent cx="5556250" cy="0"/>
                <wp:effectExtent l="12700" t="10160" r="12700" b="88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40pt;margin-top:11.55pt;width:43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0QJAIAAEoEAAAOAAAAZHJzL2Uyb0RvYy54bWysVMGO2jAQvVfqP1i5Qwgl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"/>
            </w:pict>
          </mc:Fallback>
        </mc:AlternateContent>
      </w:r>
      <w:r w:rsidRPr="00ED1247">
        <w:rPr>
          <w:rFonts w:ascii="Arial" w:eastAsia="Calibri" w:hAnsi="Arial" w:cs="Arial"/>
          <w:sz w:val="22"/>
          <w:szCs w:val="22"/>
        </w:rPr>
        <w:t>Thursday</w:t>
      </w:r>
    </w:p>
    <w:p w:rsidR="00ED1247" w:rsidRPr="00ED1247" w:rsidRDefault="00ED1247" w:rsidP="00ED1247">
      <w:pPr>
        <w:rPr>
          <w:rFonts w:ascii="Arial" w:eastAsia="Calibri" w:hAnsi="Arial" w:cs="Arial"/>
          <w:b/>
          <w:sz w:val="22"/>
          <w:szCs w:val="22"/>
        </w:rPr>
      </w:pPr>
      <w:r w:rsidRPr="00ED1247">
        <w:rPr>
          <w:rFonts w:ascii="Arial" w:eastAsia="Calibri" w:hAnsi="Arial" w:cs="Arial"/>
          <w:b/>
          <w:sz w:val="22"/>
          <w:szCs w:val="22"/>
        </w:rPr>
        <w:t>Green Room ___  Blue Room ___ Red Room ___  Yellow Room (820 Fairview Drive Room 120) ___</w:t>
      </w:r>
    </w:p>
    <w:p w:rsidR="00ED1247" w:rsidRPr="00ED1247" w:rsidRDefault="00ED1247" w:rsidP="00ED1247">
      <w:pPr>
        <w:rPr>
          <w:rFonts w:ascii="Arial" w:eastAsia="Calibri" w:hAnsi="Arial" w:cs="Arial"/>
          <w:b/>
          <w:sz w:val="22"/>
          <w:szCs w:val="22"/>
        </w:rPr>
      </w:pPr>
    </w:p>
    <w:p w:rsidR="00ED1247" w:rsidRPr="00ED1247" w:rsidRDefault="00ED1247" w:rsidP="00ED1247">
      <w:pPr>
        <w:rPr>
          <w:rFonts w:ascii="Arial" w:eastAsia="Calibri" w:hAnsi="Arial" w:cs="Arial"/>
          <w:b/>
          <w:sz w:val="22"/>
          <w:szCs w:val="22"/>
        </w:rPr>
      </w:pPr>
      <w:r w:rsidRPr="00ED1247">
        <w:rPr>
          <w:rFonts w:ascii="Arial" w:eastAsia="Calibri" w:hAnsi="Arial" w:cs="Arial"/>
          <w:b/>
          <w:sz w:val="22"/>
          <w:szCs w:val="22"/>
        </w:rPr>
        <w:t xml:space="preserve">Due to the limited volunteer hours available, we advise signing up as soon as possible.  Email this form to </w:t>
      </w:r>
      <w:hyperlink r:id="rId10" w:history="1">
        <w:r w:rsidRPr="00ED1247">
          <w:rPr>
            <w:rFonts w:ascii="Arial" w:eastAsia="Calibri" w:hAnsi="Arial" w:cs="Arial"/>
            <w:b/>
            <w:color w:val="0000FF" w:themeColor="hyperlink"/>
            <w:sz w:val="22"/>
            <w:szCs w:val="22"/>
            <w:u w:val="single"/>
          </w:rPr>
          <w:t>acelearningcenter@mtsu.edu</w:t>
        </w:r>
      </w:hyperlink>
      <w:r w:rsidRPr="00ED1247">
        <w:rPr>
          <w:rFonts w:ascii="Arial" w:eastAsia="Calibri" w:hAnsi="Arial" w:cs="Arial"/>
          <w:b/>
          <w:sz w:val="22"/>
          <w:szCs w:val="22"/>
        </w:rPr>
        <w:t xml:space="preserve"> </w:t>
      </w:r>
    </w:p>
    <w:p w:rsidR="00ED1247" w:rsidRPr="00ED1247" w:rsidRDefault="00ED1247" w:rsidP="00ED1247">
      <w:pPr>
        <w:spacing w:line="276" w:lineRule="auto"/>
        <w:rPr>
          <w:rFonts w:ascii="Calibri" w:eastAsia="Calibri" w:hAnsi="Calibri"/>
          <w:sz w:val="22"/>
          <w:szCs w:val="22"/>
        </w:rPr>
      </w:pPr>
    </w:p>
    <w:p w:rsidR="00CB25E1" w:rsidRDefault="00CB25E1" w:rsidP="00ED1247"/>
    <w:sectPr w:rsidR="00CB2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xtable">
    <w:panose1 w:val="02000506000000020004"/>
    <w:charset w:val="00"/>
    <w:family w:val="auto"/>
    <w:pitch w:val="variable"/>
    <w:sig w:usb0="80000027" w:usb1="4000004A"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ED1"/>
    <w:multiLevelType w:val="hybridMultilevel"/>
    <w:tmpl w:val="D188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D719C"/>
    <w:multiLevelType w:val="hybridMultilevel"/>
    <w:tmpl w:val="5B1E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16885"/>
    <w:multiLevelType w:val="hybridMultilevel"/>
    <w:tmpl w:val="2738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559CF"/>
    <w:multiLevelType w:val="hybridMultilevel"/>
    <w:tmpl w:val="23D0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870F4"/>
    <w:multiLevelType w:val="hybridMultilevel"/>
    <w:tmpl w:val="03D6AB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E0F5D"/>
    <w:multiLevelType w:val="hybridMultilevel"/>
    <w:tmpl w:val="40F2F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8E95EF6"/>
    <w:multiLevelType w:val="hybridMultilevel"/>
    <w:tmpl w:val="C222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23F73"/>
    <w:multiLevelType w:val="hybridMultilevel"/>
    <w:tmpl w:val="B762D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4474B16"/>
    <w:multiLevelType w:val="hybridMultilevel"/>
    <w:tmpl w:val="7A463C08"/>
    <w:lvl w:ilvl="0" w:tplc="C08A0A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030355"/>
    <w:multiLevelType w:val="hybridMultilevel"/>
    <w:tmpl w:val="3BEA0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9"/>
  </w:num>
  <w:num w:numId="6">
    <w:abstractNumId w:val="4"/>
  </w:num>
  <w:num w:numId="7">
    <w:abstractNumId w:val="6"/>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09"/>
    <w:rsid w:val="0002655F"/>
    <w:rsid w:val="00082D7F"/>
    <w:rsid w:val="00152875"/>
    <w:rsid w:val="00201B95"/>
    <w:rsid w:val="00340798"/>
    <w:rsid w:val="003D4509"/>
    <w:rsid w:val="004B5882"/>
    <w:rsid w:val="006052C7"/>
    <w:rsid w:val="007F6566"/>
    <w:rsid w:val="008306E6"/>
    <w:rsid w:val="00B040F7"/>
    <w:rsid w:val="00CB25E1"/>
    <w:rsid w:val="00ED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509"/>
    <w:pPr>
      <w:spacing w:after="0" w:line="240" w:lineRule="auto"/>
    </w:pPr>
    <w:rPr>
      <w:rFonts w:ascii="Times New Roman" w:eastAsia="Times New Roman" w:hAnsi="Times New Roman" w:cs="Times New Roman"/>
      <w:sz w:val="24"/>
      <w:szCs w:val="24"/>
    </w:rPr>
  </w:style>
  <w:style w:type="character" w:styleId="Hyperlink">
    <w:name w:val="Hyperlink"/>
    <w:rsid w:val="003D450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509"/>
    <w:pPr>
      <w:spacing w:after="0" w:line="240" w:lineRule="auto"/>
    </w:pPr>
    <w:rPr>
      <w:rFonts w:ascii="Times New Roman" w:eastAsia="Times New Roman" w:hAnsi="Times New Roman" w:cs="Times New Roman"/>
      <w:sz w:val="24"/>
      <w:szCs w:val="24"/>
    </w:rPr>
  </w:style>
  <w:style w:type="character" w:styleId="Hyperlink">
    <w:name w:val="Hyperlink"/>
    <w:rsid w:val="003D45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elearningcenter@mtsu.ed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celearningcenter@mtsu.edu" TargetMode="External"/><Relationship Id="rId4" Type="http://schemas.microsoft.com/office/2007/relationships/stylesWithEffects" Target="stylesWithEffects.xml"/><Relationship Id="rId9" Type="http://schemas.openxmlformats.org/officeDocument/2006/relationships/hyperlink" Target="http://www.mtsu.edu/acelearn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B0BF-7A11-492F-A96E-288CEF4B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V. Boylan</dc:creator>
  <cp:lastModifiedBy>Sarah Wright</cp:lastModifiedBy>
  <cp:revision>2</cp:revision>
  <dcterms:created xsi:type="dcterms:W3CDTF">2014-08-27T21:50:00Z</dcterms:created>
  <dcterms:modified xsi:type="dcterms:W3CDTF">2014-08-27T21:50:00Z</dcterms:modified>
</cp:coreProperties>
</file>