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8208" w14:textId="4C9FF44A" w:rsidR="009506C8" w:rsidRPr="009506C8" w:rsidRDefault="009506C8" w:rsidP="009506C8">
      <w:pPr>
        <w:spacing w:after="0" w:line="240" w:lineRule="auto"/>
        <w:contextualSpacing/>
        <w:jc w:val="center"/>
        <w:rPr>
          <w:rFonts w:ascii="Times New Roman" w:eastAsia="Times New Roman" w:hAnsi="Times New Roman" w:cs="Times New Roman"/>
          <w:b/>
          <w:spacing w:val="-10"/>
          <w:kern w:val="28"/>
          <w:sz w:val="48"/>
          <w:szCs w:val="56"/>
        </w:rPr>
      </w:pPr>
      <w:r w:rsidRPr="009506C8">
        <w:rPr>
          <w:rFonts w:ascii="Times New Roman" w:eastAsia="Times New Roman" w:hAnsi="Times New Roman" w:cs="Times New Roman"/>
          <w:b/>
          <w:spacing w:val="-10"/>
          <w:kern w:val="28"/>
          <w:sz w:val="48"/>
          <w:szCs w:val="56"/>
        </w:rPr>
        <w:t xml:space="preserve">Alternate Access </w:t>
      </w:r>
      <w:r w:rsidR="005B4C77">
        <w:rPr>
          <w:rFonts w:ascii="Times New Roman" w:eastAsia="Times New Roman" w:hAnsi="Times New Roman" w:cs="Times New Roman"/>
          <w:b/>
          <w:spacing w:val="-10"/>
          <w:kern w:val="28"/>
          <w:sz w:val="48"/>
          <w:szCs w:val="56"/>
        </w:rPr>
        <w:t>Plan</w:t>
      </w:r>
    </w:p>
    <w:p w14:paraId="66353D14" w14:textId="77777777" w:rsidR="009506C8" w:rsidRPr="009506C8" w:rsidRDefault="009506C8" w:rsidP="009506C8">
      <w:pPr>
        <w:rPr>
          <w:rFonts w:ascii="Times New Roman" w:hAnsi="Times New Roman" w:cs="Times New Roman"/>
        </w:rPr>
      </w:pPr>
    </w:p>
    <w:p w14:paraId="23750FBE" w14:textId="5D55145A" w:rsidR="009506C8" w:rsidRPr="009506C8" w:rsidRDefault="009506C8" w:rsidP="009506C8">
      <w:pPr>
        <w:rPr>
          <w:rFonts w:ascii="Times New Roman" w:hAnsi="Times New Roman" w:cs="Times New Roman"/>
        </w:rPr>
      </w:pPr>
      <w:r w:rsidRPr="009506C8">
        <w:rPr>
          <w:rFonts w:ascii="Times New Roman" w:hAnsi="Times New Roman" w:cs="Times New Roman"/>
        </w:rPr>
        <w:t xml:space="preserve">A fully accessible product may not be available.  In those instances, a plan to arrange access must be in place to quickly handle access issues when they arise for individuals.  Before purchasing the product, ways in which areas of concern will be addressed </w:t>
      </w:r>
      <w:r w:rsidR="00C00B40" w:rsidRPr="009506C8">
        <w:rPr>
          <w:rFonts w:ascii="Times New Roman" w:hAnsi="Times New Roman" w:cs="Times New Roman"/>
        </w:rPr>
        <w:t xml:space="preserve">must </w:t>
      </w:r>
      <w:r w:rsidR="001C4288">
        <w:rPr>
          <w:rFonts w:ascii="Times New Roman" w:hAnsi="Times New Roman" w:cs="Times New Roman"/>
        </w:rPr>
        <w:t>be proactively</w:t>
      </w:r>
      <w:r w:rsidRPr="009506C8">
        <w:rPr>
          <w:rFonts w:ascii="Times New Roman" w:hAnsi="Times New Roman" w:cs="Times New Roman"/>
        </w:rPr>
        <w:t xml:space="preserve"> considered.  </w:t>
      </w:r>
    </w:p>
    <w:p w14:paraId="0E756B2D" w14:textId="459407D5" w:rsidR="009506C8" w:rsidRPr="009506C8" w:rsidRDefault="009506C8" w:rsidP="005B4C77">
      <w:pPr>
        <w:rPr>
          <w:rFonts w:ascii="Times New Roman" w:hAnsi="Times New Roman" w:cs="Times New Roman"/>
        </w:rPr>
      </w:pPr>
      <w:r w:rsidRPr="009506C8">
        <w:rPr>
          <w:rFonts w:ascii="Times New Roman" w:hAnsi="Times New Roman" w:cs="Times New Roman"/>
        </w:rPr>
        <w:t xml:space="preserve">If you have two or more inaccessible/partially accessible products that serve similar purposes and would be accommodated similarly, one alternate access arrangement listing all the products and potential </w:t>
      </w:r>
      <w:proofErr w:type="gramStart"/>
      <w:r w:rsidRPr="009506C8">
        <w:rPr>
          <w:rFonts w:ascii="Times New Roman" w:hAnsi="Times New Roman" w:cs="Times New Roman"/>
        </w:rPr>
        <w:t>accommodations</w:t>
      </w:r>
      <w:proofErr w:type="gramEnd"/>
      <w:r w:rsidRPr="009506C8">
        <w:rPr>
          <w:rFonts w:ascii="Times New Roman" w:hAnsi="Times New Roman" w:cs="Times New Roman"/>
        </w:rPr>
        <w:t xml:space="preserve"> can be submitted.</w:t>
      </w:r>
      <w:r w:rsidR="00C00B40">
        <w:rPr>
          <w:rFonts w:ascii="Times New Roman" w:hAnsi="Times New Roman" w:cs="Times New Roman"/>
        </w:rPr>
        <w:t xml:space="preserve"> </w:t>
      </w:r>
      <w:r w:rsidR="005B4C77">
        <w:rPr>
          <w:rFonts w:ascii="Times New Roman" w:hAnsi="Times New Roman" w:cs="Times New Roman"/>
        </w:rPr>
        <w:t>A plan, if applicable, along with a VPAT must be included as part of the purchasing process.</w:t>
      </w:r>
      <w:r w:rsidR="00176C5E">
        <w:rPr>
          <w:rFonts w:ascii="Times New Roman" w:hAnsi="Times New Roman" w:cs="Times New Roman"/>
        </w:rPr>
        <w:br/>
      </w:r>
    </w:p>
    <w:p w14:paraId="60484CF9" w14:textId="2B1E56BB" w:rsidR="009506C8" w:rsidRPr="009506C8" w:rsidRDefault="009506C8" w:rsidP="009506C8">
      <w:pPr>
        <w:rPr>
          <w:rFonts w:ascii="Times New Roman" w:hAnsi="Times New Roman" w:cs="Times New Roman"/>
        </w:rPr>
      </w:pPr>
      <w:r w:rsidRPr="009506C8">
        <w:rPr>
          <w:rFonts w:ascii="Times New Roman" w:hAnsi="Times New Roman" w:cs="Times New Roman"/>
        </w:rPr>
        <w:t>Who will be using the product?</w:t>
      </w:r>
      <w:r w:rsidR="00C00B40">
        <w:rPr>
          <w:rFonts w:ascii="Times New Roman" w:hAnsi="Times New Roman" w:cs="Times New Roman"/>
        </w:rPr>
        <w:br/>
      </w:r>
      <w:r w:rsidR="00C00B40">
        <w:rPr>
          <w:rFonts w:ascii="Times New Roman" w:hAnsi="Times New Roman" w:cs="Times New Roman"/>
        </w:rPr>
        <w:br/>
      </w:r>
    </w:p>
    <w:p w14:paraId="50BDC8FE" w14:textId="6E4FF692" w:rsidR="009506C8" w:rsidRPr="009506C8" w:rsidRDefault="009506C8" w:rsidP="009506C8">
      <w:pPr>
        <w:rPr>
          <w:rFonts w:ascii="Times New Roman" w:hAnsi="Times New Roman" w:cs="Times New Roman"/>
        </w:rPr>
      </w:pPr>
      <w:r w:rsidRPr="009506C8">
        <w:rPr>
          <w:rFonts w:ascii="Times New Roman" w:hAnsi="Times New Roman" w:cs="Times New Roman"/>
        </w:rPr>
        <w:t>What is the purpose of the product?</w:t>
      </w:r>
      <w:r w:rsidR="00C00B40">
        <w:rPr>
          <w:rFonts w:ascii="Times New Roman" w:hAnsi="Times New Roman" w:cs="Times New Roman"/>
        </w:rPr>
        <w:br/>
      </w:r>
      <w:r w:rsidR="00C00B40">
        <w:rPr>
          <w:rFonts w:ascii="Times New Roman" w:hAnsi="Times New Roman" w:cs="Times New Roman"/>
        </w:rPr>
        <w:br/>
      </w:r>
    </w:p>
    <w:p w14:paraId="1BD49EA1" w14:textId="08733A74" w:rsidR="009506C8" w:rsidRDefault="009506C8" w:rsidP="009506C8">
      <w:pPr>
        <w:rPr>
          <w:rFonts w:ascii="Times New Roman" w:hAnsi="Times New Roman" w:cs="Times New Roman"/>
        </w:rPr>
      </w:pPr>
      <w:r w:rsidRPr="009506C8">
        <w:rPr>
          <w:rFonts w:ascii="Times New Roman" w:hAnsi="Times New Roman" w:cs="Times New Roman"/>
        </w:rPr>
        <w:t>How is the product used?</w:t>
      </w:r>
      <w:r w:rsidR="00C00B40">
        <w:rPr>
          <w:rFonts w:ascii="Times New Roman" w:hAnsi="Times New Roman" w:cs="Times New Roman"/>
        </w:rPr>
        <w:br/>
      </w:r>
      <w:r w:rsidR="00C00B40">
        <w:rPr>
          <w:rFonts w:ascii="Times New Roman" w:hAnsi="Times New Roman" w:cs="Times New Roman"/>
        </w:rPr>
        <w:br/>
      </w:r>
    </w:p>
    <w:p w14:paraId="6A8A3A7B" w14:textId="16AB13F1" w:rsidR="00176C5E" w:rsidRDefault="00D715CA" w:rsidP="009506C8">
      <w:pPr>
        <w:rPr>
          <w:rFonts w:ascii="Times New Roman" w:hAnsi="Times New Roman" w:cs="Times New Roman"/>
        </w:rPr>
      </w:pPr>
      <w:r>
        <w:rPr>
          <w:rFonts w:ascii="Times New Roman" w:hAnsi="Times New Roman" w:cs="Times New Roman"/>
        </w:rPr>
        <w:t xml:space="preserve">What are the vendor’s </w:t>
      </w:r>
      <w:r w:rsidR="00E0038D">
        <w:rPr>
          <w:rFonts w:ascii="Times New Roman" w:hAnsi="Times New Roman" w:cs="Times New Roman"/>
        </w:rPr>
        <w:t>proposed</w:t>
      </w:r>
      <w:r w:rsidR="00E0038D" w:rsidRPr="009506C8">
        <w:rPr>
          <w:rFonts w:ascii="Times New Roman" w:hAnsi="Times New Roman" w:cs="Times New Roman"/>
        </w:rPr>
        <w:t xml:space="preserve"> </w:t>
      </w:r>
      <w:r w:rsidR="009F64DD">
        <w:rPr>
          <w:rFonts w:ascii="Times New Roman" w:hAnsi="Times New Roman" w:cs="Times New Roman"/>
        </w:rPr>
        <w:t>a</w:t>
      </w:r>
      <w:r w:rsidR="009506C8" w:rsidRPr="009506C8">
        <w:rPr>
          <w:rFonts w:ascii="Times New Roman" w:hAnsi="Times New Roman" w:cs="Times New Roman"/>
        </w:rPr>
        <w:t>ccommodations for the currently inaccessible features</w:t>
      </w:r>
      <w:r>
        <w:rPr>
          <w:rFonts w:ascii="Times New Roman" w:hAnsi="Times New Roman" w:cs="Times New Roman"/>
        </w:rPr>
        <w:t>?</w:t>
      </w:r>
      <w:r w:rsidR="009F64DD">
        <w:rPr>
          <w:rFonts w:ascii="Times New Roman" w:hAnsi="Times New Roman" w:cs="Times New Roman"/>
        </w:rPr>
        <w:t xml:space="preserve">  The vendor must be asked to provide suggestions.  If the vendor is unresponsive, contact the Director of ADA Compliance</w:t>
      </w:r>
      <w:r w:rsidR="00176C5E">
        <w:rPr>
          <w:rFonts w:ascii="Times New Roman" w:hAnsi="Times New Roman" w:cs="Times New Roman"/>
        </w:rPr>
        <w:t xml:space="preserve"> for assistance.</w:t>
      </w:r>
    </w:p>
    <w:p w14:paraId="46D63E9C" w14:textId="0EBC2917" w:rsidR="00EE5688" w:rsidRDefault="12D0A91C" w:rsidP="009506C8">
      <w:r w:rsidRPr="12D0A91C">
        <w:rPr>
          <w:rFonts w:ascii="Times New Roman" w:hAnsi="Times New Roman" w:cs="Times New Roman"/>
        </w:rPr>
        <w:t xml:space="preserve">What is the vendor’s timeline for updating the inaccessible features so that they are ADA compliant? </w:t>
      </w:r>
    </w:p>
    <w:sectPr w:rsidR="00EE5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6C8"/>
    <w:rsid w:val="000638C4"/>
    <w:rsid w:val="000D77EA"/>
    <w:rsid w:val="00176C5E"/>
    <w:rsid w:val="001C4288"/>
    <w:rsid w:val="0037610C"/>
    <w:rsid w:val="003B2CEA"/>
    <w:rsid w:val="005B4C77"/>
    <w:rsid w:val="00884E96"/>
    <w:rsid w:val="008879B1"/>
    <w:rsid w:val="009506C8"/>
    <w:rsid w:val="009F64DD"/>
    <w:rsid w:val="00BD15DD"/>
    <w:rsid w:val="00C00B40"/>
    <w:rsid w:val="00D715CA"/>
    <w:rsid w:val="00DE73D6"/>
    <w:rsid w:val="00E0038D"/>
    <w:rsid w:val="00EE5688"/>
    <w:rsid w:val="00F031D6"/>
    <w:rsid w:val="00F44C68"/>
    <w:rsid w:val="12D0A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02B3B"/>
  <w15:chartTrackingRefBased/>
  <w15:docId w15:val="{AFC4BBF8-A46D-4E58-82AB-D94A04CB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8C4"/>
    <w:pPr>
      <w:keepNext/>
      <w:keepLines/>
      <w:spacing w:before="240" w:after="0"/>
      <w:outlineLvl w:val="0"/>
    </w:pPr>
    <w:rPr>
      <w:rFonts w:asciiTheme="majorHAnsi" w:eastAsiaTheme="majorEastAsia" w:hAnsiTheme="majorHAnsi" w:cstheme="majorBidi"/>
      <w:b/>
      <w:sz w:val="32"/>
      <w:szCs w:val="32"/>
      <w:u w:val="single"/>
    </w:rPr>
  </w:style>
  <w:style w:type="paragraph" w:styleId="Heading2">
    <w:name w:val="heading 2"/>
    <w:basedOn w:val="Normal"/>
    <w:next w:val="Normal"/>
    <w:link w:val="Heading2Char"/>
    <w:uiPriority w:val="9"/>
    <w:semiHidden/>
    <w:unhideWhenUsed/>
    <w:qFormat/>
    <w:rsid w:val="00F44C68"/>
    <w:pPr>
      <w:keepNext/>
      <w:keepLines/>
      <w:spacing w:before="40" w:after="0"/>
      <w:outlineLvl w:val="1"/>
    </w:pPr>
    <w:rPr>
      <w:rFonts w:asciiTheme="majorHAnsi" w:eastAsiaTheme="majorEastAsia" w:hAnsiTheme="majorHAnsi" w:cstheme="majorBidi"/>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79B1"/>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8879B1"/>
    <w:rPr>
      <w:rFonts w:asciiTheme="majorHAnsi" w:eastAsiaTheme="majorEastAsia" w:hAnsiTheme="majorHAnsi" w:cstheme="majorBidi"/>
      <w:b/>
      <w:spacing w:val="-10"/>
      <w:kern w:val="28"/>
      <w:sz w:val="36"/>
      <w:szCs w:val="56"/>
    </w:rPr>
  </w:style>
  <w:style w:type="character" w:customStyle="1" w:styleId="Heading2Char">
    <w:name w:val="Heading 2 Char"/>
    <w:basedOn w:val="DefaultParagraphFont"/>
    <w:link w:val="Heading2"/>
    <w:uiPriority w:val="9"/>
    <w:semiHidden/>
    <w:rsid w:val="00F44C68"/>
    <w:rPr>
      <w:rFonts w:asciiTheme="majorHAnsi" w:eastAsiaTheme="majorEastAsia" w:hAnsiTheme="majorHAnsi" w:cstheme="majorBidi"/>
      <w:sz w:val="28"/>
      <w:szCs w:val="26"/>
      <w:u w:val="single"/>
    </w:rPr>
  </w:style>
  <w:style w:type="character" w:customStyle="1" w:styleId="Heading1Char">
    <w:name w:val="Heading 1 Char"/>
    <w:basedOn w:val="DefaultParagraphFont"/>
    <w:link w:val="Heading1"/>
    <w:uiPriority w:val="9"/>
    <w:rsid w:val="000638C4"/>
    <w:rPr>
      <w:rFonts w:asciiTheme="majorHAnsi" w:eastAsiaTheme="majorEastAsia" w:hAnsiTheme="majorHAnsi" w:cstheme="majorBidi"/>
      <w:b/>
      <w:sz w:val="32"/>
      <w:szCs w:val="32"/>
      <w:u w:val="single"/>
    </w:rPr>
  </w:style>
  <w:style w:type="paragraph" w:styleId="Revision">
    <w:name w:val="Revision"/>
    <w:hidden/>
    <w:uiPriority w:val="99"/>
    <w:semiHidden/>
    <w:rsid w:val="005B4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2ebf40-80b2-40ba-86fe-6dd409acb499}" enabled="0" method="" siteId="{762ebf40-80b2-40ba-86fe-6dd409acb499}"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912</Characters>
  <Application>Microsoft Office Word</Application>
  <DocSecurity>0</DocSecurity>
  <Lines>17</Lines>
  <Paragraphs>8</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Alexis</dc:creator>
  <cp:keywords/>
  <dc:description/>
  <cp:lastModifiedBy>Zach Lebarts</cp:lastModifiedBy>
  <cp:revision>9</cp:revision>
  <dcterms:created xsi:type="dcterms:W3CDTF">2025-08-25T14:25:00Z</dcterms:created>
  <dcterms:modified xsi:type="dcterms:W3CDTF">2025-08-28T19:21:00Z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560791c3-e7d4-4da9-999a-1be5900d9567</vt:lpwstr>
  </property>
</Properties>
</file>