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AD139" w14:textId="484FA2FE" w:rsidR="009C14F1" w:rsidRDefault="009C14F1">
      <w:r>
        <w:t>Whiting Turner</w:t>
      </w:r>
    </w:p>
    <w:p w14:paraId="322CD306" w14:textId="3FC7D03C" w:rsidR="009C14F1" w:rsidRDefault="009C14F1">
      <w:r>
        <w:t>Whiting-Turner’s growth and success is attributable to the beli</w:t>
      </w:r>
      <w:r w:rsidR="00F1301C">
        <w:t xml:space="preserve">ef in and strict adherence to the core values established over a century ago by our founders, G.W.C. Whiting and </w:t>
      </w:r>
      <w:proofErr w:type="spellStart"/>
      <w:r w:rsidR="00F1301C">
        <w:t>LeBaron</w:t>
      </w:r>
      <w:proofErr w:type="spellEnd"/>
      <w:r w:rsidR="00F1301C">
        <w:t xml:space="preserve"> Turner, and exemplified by subsequent presidents Willard </w:t>
      </w:r>
      <w:proofErr w:type="spellStart"/>
      <w:r w:rsidR="00F1301C">
        <w:t>Hackerman</w:t>
      </w:r>
      <w:proofErr w:type="spellEnd"/>
      <w:r w:rsidR="00F1301C">
        <w:t xml:space="preserve"> and Timothy Regan. Values such as integrity, loyalty, and customer delight – while routinely thrown about without substance in the business community – have always been taken very seriously by our firm. Whiting-Turner’s mission statement is the embodiment of these values.</w:t>
      </w:r>
    </w:p>
    <w:tbl>
      <w:tblPr>
        <w:tblW w:w="0" w:type="auto"/>
        <w:tblCellMar>
          <w:top w:w="96" w:type="dxa"/>
          <w:left w:w="96" w:type="dxa"/>
          <w:bottom w:w="96" w:type="dxa"/>
          <w:right w:w="96" w:type="dxa"/>
        </w:tblCellMar>
        <w:tblLook w:val="04A0" w:firstRow="1" w:lastRow="0" w:firstColumn="1" w:lastColumn="0" w:noHBand="0" w:noVBand="1"/>
      </w:tblPr>
      <w:tblGrid>
        <w:gridCol w:w="1068"/>
        <w:gridCol w:w="8292"/>
      </w:tblGrid>
      <w:tr w:rsidR="002A323C" w:rsidRPr="002A323C" w14:paraId="09542A26" w14:textId="77777777" w:rsidTr="002A323C"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C5BA2" w14:textId="5B05AD38" w:rsidR="002A323C" w:rsidRPr="002A323C" w:rsidRDefault="002A323C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This scholarship is to be awarded t</w:t>
            </w:r>
            <w:r w:rsidR="009C14F1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o students that are majoring in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who intend to major</w:t>
            </w:r>
            <w:r w:rsidR="009C14F1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in Construction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Management at MTSU. </w:t>
            </w:r>
            <w:r w:rsidR="009C14F1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Commercial concentration or CIM Concrete Contracting concentration are eligible.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</w:t>
            </w:r>
          </w:p>
        </w:tc>
      </w:tr>
      <w:tr w:rsidR="00F1301C" w:rsidRPr="002A323C" w14:paraId="70E84320" w14:textId="77777777" w:rsidTr="002A32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E1B48A" w14:textId="177F246B" w:rsidR="002A323C" w:rsidRPr="002A323C" w:rsidRDefault="002A323C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80FEF" w14:textId="76F3B83C" w:rsidR="002A323C" w:rsidRPr="002A323C" w:rsidRDefault="002A323C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</w:p>
        </w:tc>
      </w:tr>
      <w:tr w:rsidR="00F1301C" w:rsidRPr="002A323C" w14:paraId="2C568F11" w14:textId="77777777" w:rsidTr="002A32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413D8" w14:textId="77777777" w:rsidR="002A323C" w:rsidRPr="002A323C" w:rsidRDefault="002A323C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b/>
                <w:bCs/>
                <w:color w:val="333333"/>
                <w:sz w:val="24"/>
                <w:szCs w:val="24"/>
              </w:rPr>
              <w:t>Deadline: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5A0AA1" w14:textId="366175C3" w:rsidR="002A323C" w:rsidRPr="002A323C" w:rsidRDefault="002A323C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April 1</w:t>
            </w:r>
            <w:r w:rsidR="00F1301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See CM application and requirements</w:t>
            </w:r>
          </w:p>
        </w:tc>
      </w:tr>
      <w:tr w:rsidR="00F1301C" w:rsidRPr="002A323C" w14:paraId="6D97B11B" w14:textId="77777777" w:rsidTr="002A32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B4B15" w14:textId="77777777" w:rsidR="002A323C" w:rsidRPr="002A323C" w:rsidRDefault="002A323C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b/>
                <w:bCs/>
                <w:color w:val="333333"/>
                <w:sz w:val="24"/>
                <w:szCs w:val="24"/>
              </w:rPr>
              <w:t>Criteria: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C182F" w14:textId="3CC1F23F" w:rsidR="002A323C" w:rsidRPr="002A323C" w:rsidRDefault="002A323C" w:rsidP="002A32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Attend MTSU as a full-time student with a major in Con</w:t>
            </w:r>
            <w:r w:rsidR="009C14F1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struction Management, Commercial concentration</w:t>
            </w:r>
            <w:r w:rsidR="00F1301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or CIM Concrete Contracting.</w:t>
            </w:r>
          </w:p>
          <w:p w14:paraId="5F787559" w14:textId="47F3FFAC" w:rsidR="002A323C" w:rsidRPr="002A323C" w:rsidRDefault="009C14F1" w:rsidP="002A32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Have an overall minimum 2.8 grade point average on a 4.0 scale.</w:t>
            </w:r>
          </w:p>
          <w:p w14:paraId="2B3AD2F7" w14:textId="56B676B7" w:rsidR="002A323C" w:rsidRPr="002A323C" w:rsidRDefault="009C14F1" w:rsidP="002A32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Have earned at least 30 credit hours</w:t>
            </w:r>
          </w:p>
          <w:p w14:paraId="0ABC1C55" w14:textId="374E0CD9" w:rsidR="002A323C" w:rsidRPr="002A323C" w:rsidRDefault="009C14F1" w:rsidP="002A323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020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Financial need, in the broadest sense, may be considered.</w:t>
            </w:r>
            <w:r w:rsidR="002A323C"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 xml:space="preserve"> </w:t>
            </w:r>
          </w:p>
        </w:tc>
      </w:tr>
      <w:tr w:rsidR="00F1301C" w:rsidRPr="002A323C" w14:paraId="20E1097E" w14:textId="77777777" w:rsidTr="002A323C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725CE8" w14:textId="77777777" w:rsidR="002A323C" w:rsidRPr="002A323C" w:rsidRDefault="002A323C" w:rsidP="002A323C">
            <w:pPr>
              <w:spacing w:after="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b/>
                <w:bCs/>
                <w:color w:val="333333"/>
                <w:sz w:val="24"/>
                <w:szCs w:val="24"/>
              </w:rPr>
              <w:t>Contact: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63131D" w14:textId="77777777" w:rsidR="002A323C" w:rsidRPr="002A323C" w:rsidRDefault="002A323C" w:rsidP="002A323C">
            <w:pPr>
              <w:spacing w:after="300" w:line="240" w:lineRule="auto"/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</w:pP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t>Sally Victory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br/>
              <w:t>MTSU Concrete Industry Management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br/>
              <w:t>1301 E. Main Street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br/>
              <w:t>MTSU Campus Box 24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br/>
              <w:t>Murfreesboro, TN 37132</w:t>
            </w:r>
            <w:r w:rsidRPr="002A323C">
              <w:rPr>
                <w:rFonts w:ascii="Nunito Sans" w:eastAsia="Times New Roman" w:hAnsi="Nunito Sans" w:cs="Helvetica"/>
                <w:color w:val="333333"/>
                <w:sz w:val="24"/>
                <w:szCs w:val="24"/>
              </w:rPr>
              <w:br/>
              <w:t xml:space="preserve">615/494-7658 </w:t>
            </w:r>
          </w:p>
        </w:tc>
      </w:tr>
    </w:tbl>
    <w:p w14:paraId="7435E4F6" w14:textId="77777777" w:rsidR="002A323C" w:rsidRPr="002A323C" w:rsidRDefault="002A323C" w:rsidP="002A323C">
      <w:pPr>
        <w:spacing w:after="300" w:line="240" w:lineRule="auto"/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</w:pPr>
      <w:r w:rsidRPr="002A323C">
        <w:rPr>
          <w:rFonts w:ascii="Nunito Sans" w:eastAsia="Times New Roman" w:hAnsi="Nunito Sans" w:cs="Helvetica"/>
          <w:color w:val="333333"/>
          <w:sz w:val="24"/>
          <w:szCs w:val="24"/>
          <w:lang w:val="en"/>
        </w:rPr>
        <w:t> </w:t>
      </w:r>
    </w:p>
    <w:p w14:paraId="45B17418" w14:textId="77777777" w:rsidR="006A0673" w:rsidRDefault="00F1301C"/>
    <w:sectPr w:rsidR="006A0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Calibr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74029"/>
    <w:multiLevelType w:val="multilevel"/>
    <w:tmpl w:val="6E66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3C"/>
    <w:rsid w:val="002A323C"/>
    <w:rsid w:val="004873B8"/>
    <w:rsid w:val="009C14F1"/>
    <w:rsid w:val="00F1301C"/>
    <w:rsid w:val="00F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0F78"/>
  <w15:chartTrackingRefBased/>
  <w15:docId w15:val="{FE14DD78-72F1-4E77-9E9F-9E6ADCEB6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52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013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Victory</dc:creator>
  <cp:keywords/>
  <dc:description/>
  <cp:lastModifiedBy>Sally Victory</cp:lastModifiedBy>
  <cp:revision>1</cp:revision>
  <dcterms:created xsi:type="dcterms:W3CDTF">2021-02-12T16:52:00Z</dcterms:created>
  <dcterms:modified xsi:type="dcterms:W3CDTF">2021-02-12T17:29:00Z</dcterms:modified>
</cp:coreProperties>
</file>