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A9B9" w14:textId="60649D4B" w:rsidR="00960580" w:rsidRDefault="00F37631" w:rsidP="00960580">
      <w:pPr>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76324B1E" wp14:editId="21EBC91A">
                <wp:simplePos x="0" y="0"/>
                <wp:positionH relativeFrom="column">
                  <wp:align>center</wp:align>
                </wp:positionH>
                <wp:positionV relativeFrom="paragraph">
                  <wp:posOffset>0</wp:posOffset>
                </wp:positionV>
                <wp:extent cx="3551555" cy="685800"/>
                <wp:effectExtent l="0" t="0" r="298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85800"/>
                        </a:xfrm>
                        <a:prstGeom prst="rect">
                          <a:avLst/>
                        </a:prstGeom>
                        <a:solidFill>
                          <a:srgbClr val="FFFFFF"/>
                        </a:solidFill>
                        <a:ln w="9525">
                          <a:solidFill>
                            <a:srgbClr val="000000"/>
                          </a:solidFill>
                          <a:miter lim="800000"/>
                          <a:headEnd/>
                          <a:tailEnd/>
                        </a:ln>
                      </wps:spPr>
                      <wps:txbx>
                        <w:txbxContent>
                          <w:p w14:paraId="5A22E27D" w14:textId="77777777" w:rsidR="008B2216" w:rsidRDefault="008B2216" w:rsidP="00960580">
                            <w:pPr>
                              <w:spacing w:after="0" w:line="240" w:lineRule="auto"/>
                              <w:jc w:val="center"/>
                              <w:rPr>
                                <w:b/>
                                <w:sz w:val="28"/>
                                <w:szCs w:val="28"/>
                              </w:rPr>
                            </w:pPr>
                            <w:r w:rsidRPr="00960580">
                              <w:rPr>
                                <w:b/>
                                <w:sz w:val="28"/>
                                <w:szCs w:val="28"/>
                              </w:rPr>
                              <w:t>MTeach Minor Information Sheet</w:t>
                            </w:r>
                          </w:p>
                          <w:p w14:paraId="5A6DBEC9" w14:textId="3B18C350" w:rsidR="008B2216" w:rsidRDefault="00E00591" w:rsidP="00960580">
                            <w:pPr>
                              <w:spacing w:after="0" w:line="240" w:lineRule="auto"/>
                              <w:jc w:val="center"/>
                              <w:rPr>
                                <w:b/>
                                <w:sz w:val="28"/>
                                <w:szCs w:val="28"/>
                              </w:rPr>
                            </w:pPr>
                            <w:r>
                              <w:rPr>
                                <w:b/>
                                <w:sz w:val="28"/>
                                <w:szCs w:val="28"/>
                              </w:rPr>
                              <w:t xml:space="preserve">Updated for </w:t>
                            </w:r>
                            <w:r w:rsidR="0018706D">
                              <w:rPr>
                                <w:b/>
                                <w:sz w:val="28"/>
                                <w:szCs w:val="28"/>
                              </w:rPr>
                              <w:t xml:space="preserve">Fall </w:t>
                            </w:r>
                            <w:r w:rsidR="002A4A00">
                              <w:rPr>
                                <w:b/>
                                <w:sz w:val="28"/>
                                <w:szCs w:val="28"/>
                              </w:rPr>
                              <w:t>201</w:t>
                            </w:r>
                            <w:r w:rsidR="009A5761">
                              <w:rPr>
                                <w:b/>
                                <w:sz w:val="28"/>
                                <w:szCs w:val="28"/>
                              </w:rPr>
                              <w:t>9</w:t>
                            </w:r>
                            <w:r w:rsidR="008B2216">
                              <w:rPr>
                                <w:b/>
                                <w:sz w:val="28"/>
                                <w:szCs w:val="28"/>
                              </w:rPr>
                              <w:t>*</w:t>
                            </w:r>
                          </w:p>
                          <w:p w14:paraId="58780FF9" w14:textId="0F9DBCEC" w:rsidR="008B2216" w:rsidRPr="00960580" w:rsidRDefault="008B2216" w:rsidP="00F37631">
                            <w:pPr>
                              <w:spacing w:after="0" w:line="240" w:lineRule="auto"/>
                              <w:jc w:val="center"/>
                              <w:rPr>
                                <w:b/>
                                <w:sz w:val="16"/>
                                <w:szCs w:val="16"/>
                              </w:rPr>
                            </w:pPr>
                            <w:r>
                              <w:rPr>
                                <w:b/>
                                <w:sz w:val="16"/>
                                <w:szCs w:val="16"/>
                              </w:rPr>
                              <w:t>*Please see a MTeach Faculty Member for updates each semester</w:t>
                            </w:r>
                          </w:p>
                          <w:p w14:paraId="1109A983" w14:textId="77777777" w:rsidR="008B2216" w:rsidRDefault="008B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24B1E" id="_x0000_t202" coordsize="21600,21600" o:spt="202" path="m,l,21600r21600,l21600,xe">
                <v:stroke joinstyle="miter"/>
                <v:path gradientshapeok="t" o:connecttype="rect"/>
              </v:shapetype>
              <v:shape id="Text Box 2" o:spid="_x0000_s1026" type="#_x0000_t202" style="position:absolute;left:0;text-align:left;margin-left:0;margin-top:0;width:279.6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">
                <v:textbox>
                  <w:txbxContent>
                    <w:p w14:paraId="5A22E27D" w14:textId="77777777" w:rsidR="008B2216" w:rsidRDefault="008B2216" w:rsidP="00960580">
                      <w:pPr>
                        <w:spacing w:after="0" w:line="240" w:lineRule="auto"/>
                        <w:jc w:val="center"/>
                        <w:rPr>
                          <w:b/>
                          <w:sz w:val="28"/>
                          <w:szCs w:val="28"/>
                        </w:rPr>
                      </w:pPr>
                      <w:r w:rsidRPr="00960580">
                        <w:rPr>
                          <w:b/>
                          <w:sz w:val="28"/>
                          <w:szCs w:val="28"/>
                        </w:rPr>
                        <w:t>MTeach Minor Information Sheet</w:t>
                      </w:r>
                    </w:p>
                    <w:p w14:paraId="5A6DBEC9" w14:textId="3B18C350" w:rsidR="008B2216" w:rsidRDefault="00E00591" w:rsidP="00960580">
                      <w:pPr>
                        <w:spacing w:after="0" w:line="240" w:lineRule="auto"/>
                        <w:jc w:val="center"/>
                        <w:rPr>
                          <w:b/>
                          <w:sz w:val="28"/>
                          <w:szCs w:val="28"/>
                        </w:rPr>
                      </w:pPr>
                      <w:r>
                        <w:rPr>
                          <w:b/>
                          <w:sz w:val="28"/>
                          <w:szCs w:val="28"/>
                        </w:rPr>
                        <w:t xml:space="preserve">Updated for </w:t>
                      </w:r>
                      <w:r w:rsidR="0018706D">
                        <w:rPr>
                          <w:b/>
                          <w:sz w:val="28"/>
                          <w:szCs w:val="28"/>
                        </w:rPr>
                        <w:t xml:space="preserve">Fall </w:t>
                      </w:r>
                      <w:r w:rsidR="002A4A00">
                        <w:rPr>
                          <w:b/>
                          <w:sz w:val="28"/>
                          <w:szCs w:val="28"/>
                        </w:rPr>
                        <w:t>201</w:t>
                      </w:r>
                      <w:r w:rsidR="009A5761">
                        <w:rPr>
                          <w:b/>
                          <w:sz w:val="28"/>
                          <w:szCs w:val="28"/>
                        </w:rPr>
                        <w:t>9</w:t>
                      </w:r>
                      <w:r w:rsidR="008B2216">
                        <w:rPr>
                          <w:b/>
                          <w:sz w:val="28"/>
                          <w:szCs w:val="28"/>
                        </w:rPr>
                        <w:t>*</w:t>
                      </w:r>
                    </w:p>
                    <w:p w14:paraId="58780FF9" w14:textId="0F9DBCEC" w:rsidR="008B2216" w:rsidRPr="00960580" w:rsidRDefault="008B2216" w:rsidP="00F37631">
                      <w:pPr>
                        <w:spacing w:after="0" w:line="240" w:lineRule="auto"/>
                        <w:jc w:val="center"/>
                        <w:rPr>
                          <w:b/>
                          <w:sz w:val="16"/>
                          <w:szCs w:val="16"/>
                        </w:rPr>
                      </w:pPr>
                      <w:r>
                        <w:rPr>
                          <w:b/>
                          <w:sz w:val="16"/>
                          <w:szCs w:val="16"/>
                        </w:rPr>
                        <w:t>*Please see a MTeach Faculty Member for updates each semester</w:t>
                      </w:r>
                    </w:p>
                    <w:p w14:paraId="1109A983" w14:textId="77777777" w:rsidR="008B2216" w:rsidRDefault="008B2216"/>
                  </w:txbxContent>
                </v:textbox>
              </v:shape>
            </w:pict>
          </mc:Fallback>
        </mc:AlternateContent>
      </w:r>
      <w:r>
        <w:rPr>
          <w:noProof/>
        </w:rPr>
        <w:drawing>
          <wp:inline distT="0" distB="0" distL="0" distR="0" wp14:anchorId="5332C530" wp14:editId="47DFF20F">
            <wp:extent cx="1257300" cy="686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ac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14" cy="686364"/>
                    </a:xfrm>
                    <a:prstGeom prst="rect">
                      <a:avLst/>
                    </a:prstGeom>
                  </pic:spPr>
                </pic:pic>
              </a:graphicData>
            </a:graphic>
          </wp:inline>
        </w:drawing>
      </w:r>
      <w:r w:rsidR="00960580">
        <w:t xml:space="preserve">   </w:t>
      </w:r>
      <w:r>
        <w:t xml:space="preserve">                                                                                                                                 </w:t>
      </w:r>
      <w:r>
        <w:rPr>
          <w:noProof/>
        </w:rPr>
        <w:drawing>
          <wp:inline distT="0" distB="0" distL="0" distR="0" wp14:anchorId="24952397" wp14:editId="08830DA8">
            <wp:extent cx="1257300" cy="686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ac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14" cy="686364"/>
                    </a:xfrm>
                    <a:prstGeom prst="rect">
                      <a:avLst/>
                    </a:prstGeom>
                  </pic:spPr>
                </pic:pic>
              </a:graphicData>
            </a:graphic>
          </wp:inline>
        </w:drawing>
      </w:r>
      <w:r w:rsidR="00960580">
        <w:t xml:space="preserve">                              </w:t>
      </w:r>
      <w:r w:rsidR="008715CD">
        <w:t xml:space="preserve">                                        </w:t>
      </w:r>
      <w:r w:rsidR="00960580">
        <w:t xml:space="preserve">                        </w:t>
      </w:r>
    </w:p>
    <w:tbl>
      <w:tblPr>
        <w:tblStyle w:val="TableGrid"/>
        <w:tblpPr w:leftFromText="180" w:rightFromText="180" w:vertAnchor="text" w:horzAnchor="margin" w:tblpY="52"/>
        <w:tblW w:w="11667" w:type="dxa"/>
        <w:tblLook w:val="04A0" w:firstRow="1" w:lastRow="0" w:firstColumn="1" w:lastColumn="0" w:noHBand="0" w:noVBand="1"/>
      </w:tblPr>
      <w:tblGrid>
        <w:gridCol w:w="2432"/>
        <w:gridCol w:w="3448"/>
        <w:gridCol w:w="2896"/>
        <w:gridCol w:w="2891"/>
      </w:tblGrid>
      <w:tr w:rsidR="00004DD5" w14:paraId="7ED14FCD" w14:textId="77777777" w:rsidTr="0037153C">
        <w:trPr>
          <w:trHeight w:val="337"/>
        </w:trPr>
        <w:tc>
          <w:tcPr>
            <w:tcW w:w="2358" w:type="dxa"/>
          </w:tcPr>
          <w:p w14:paraId="00F713B3" w14:textId="77777777" w:rsidR="00004DD5" w:rsidRDefault="00004DD5" w:rsidP="00004DD5">
            <w:pPr>
              <w:jc w:val="both"/>
            </w:pPr>
            <w:r>
              <w:t>Course Name</w:t>
            </w:r>
          </w:p>
        </w:tc>
        <w:tc>
          <w:tcPr>
            <w:tcW w:w="3475" w:type="dxa"/>
          </w:tcPr>
          <w:p w14:paraId="21BB6650" w14:textId="77777777" w:rsidR="00004DD5" w:rsidRDefault="00004DD5" w:rsidP="00004DD5">
            <w:pPr>
              <w:jc w:val="both"/>
            </w:pPr>
            <w:r>
              <w:t xml:space="preserve">Important Information </w:t>
            </w:r>
          </w:p>
        </w:tc>
        <w:tc>
          <w:tcPr>
            <w:tcW w:w="2917" w:type="dxa"/>
          </w:tcPr>
          <w:p w14:paraId="2D50CBF4" w14:textId="77777777" w:rsidR="00004DD5" w:rsidRDefault="00004DD5" w:rsidP="00004DD5">
            <w:pPr>
              <w:jc w:val="both"/>
            </w:pPr>
            <w:r>
              <w:t>Field Experience</w:t>
            </w:r>
          </w:p>
        </w:tc>
        <w:tc>
          <w:tcPr>
            <w:tcW w:w="2917" w:type="dxa"/>
          </w:tcPr>
          <w:p w14:paraId="0FAD1A29" w14:textId="77777777" w:rsidR="00004DD5" w:rsidRDefault="00004DD5" w:rsidP="00004DD5">
            <w:pPr>
              <w:jc w:val="both"/>
            </w:pPr>
            <w:r>
              <w:t>Notes</w:t>
            </w:r>
          </w:p>
        </w:tc>
      </w:tr>
      <w:tr w:rsidR="00004DD5" w:rsidRPr="009B02D1" w14:paraId="33E9FD8F" w14:textId="77777777" w:rsidTr="003E2214">
        <w:trPr>
          <w:trHeight w:val="632"/>
        </w:trPr>
        <w:tc>
          <w:tcPr>
            <w:tcW w:w="2358" w:type="dxa"/>
          </w:tcPr>
          <w:p w14:paraId="3EEF56CF" w14:textId="77777777" w:rsidR="00004DD5" w:rsidRPr="00F37631" w:rsidRDefault="00B46DA8" w:rsidP="000510EB">
            <w:pPr>
              <w:rPr>
                <w:sz w:val="14"/>
                <w:szCs w:val="14"/>
              </w:rPr>
            </w:pPr>
            <w:r w:rsidRPr="00F37631">
              <w:rPr>
                <w:b/>
                <w:sz w:val="14"/>
                <w:szCs w:val="14"/>
              </w:rPr>
              <w:t>MSE 1010</w:t>
            </w:r>
            <w:r w:rsidRPr="00F37631">
              <w:rPr>
                <w:sz w:val="14"/>
                <w:szCs w:val="14"/>
              </w:rPr>
              <w:t xml:space="preserve"> (1 credit)</w:t>
            </w:r>
          </w:p>
          <w:p w14:paraId="7EE211A5" w14:textId="7647856E" w:rsidR="00B46DA8" w:rsidRPr="00F37631" w:rsidRDefault="00B46DA8" w:rsidP="000510EB">
            <w:pPr>
              <w:rPr>
                <w:sz w:val="14"/>
                <w:szCs w:val="14"/>
              </w:rPr>
            </w:pPr>
            <w:r w:rsidRPr="00F37631">
              <w:rPr>
                <w:sz w:val="14"/>
                <w:szCs w:val="14"/>
              </w:rPr>
              <w:t>Step 1 : Inquiry Approaches to Teaching</w:t>
            </w:r>
            <w:r w:rsidR="00E00591">
              <w:rPr>
                <w:sz w:val="14"/>
                <w:szCs w:val="14"/>
              </w:rPr>
              <w:t xml:space="preserve"> (EXL)</w:t>
            </w:r>
          </w:p>
        </w:tc>
        <w:tc>
          <w:tcPr>
            <w:tcW w:w="3475" w:type="dxa"/>
          </w:tcPr>
          <w:p w14:paraId="41CBEDF6" w14:textId="77777777" w:rsidR="00004DD5" w:rsidRPr="00F37631" w:rsidRDefault="00004DD5" w:rsidP="009B1272">
            <w:pPr>
              <w:rPr>
                <w:sz w:val="15"/>
                <w:szCs w:val="15"/>
              </w:rPr>
            </w:pPr>
          </w:p>
        </w:tc>
        <w:tc>
          <w:tcPr>
            <w:tcW w:w="2917" w:type="dxa"/>
          </w:tcPr>
          <w:p w14:paraId="4774DC7F" w14:textId="22A1755E" w:rsidR="00C56B02" w:rsidRPr="00F37631" w:rsidRDefault="00C56B02" w:rsidP="00C56B02">
            <w:pPr>
              <w:rPr>
                <w:sz w:val="15"/>
                <w:szCs w:val="15"/>
              </w:rPr>
            </w:pPr>
            <w:r w:rsidRPr="00F37631">
              <w:rPr>
                <w:sz w:val="15"/>
                <w:szCs w:val="15"/>
              </w:rPr>
              <w:t xml:space="preserve">Elementary school placement in grades 3 – </w:t>
            </w:r>
            <w:r w:rsidR="00585451">
              <w:rPr>
                <w:sz w:val="15"/>
                <w:szCs w:val="15"/>
              </w:rPr>
              <w:t>5</w:t>
            </w:r>
            <w:r w:rsidR="00B72C76">
              <w:rPr>
                <w:sz w:val="15"/>
                <w:szCs w:val="15"/>
              </w:rPr>
              <w:t xml:space="preserve"> </w:t>
            </w:r>
            <w:r w:rsidR="0010290C">
              <w:rPr>
                <w:sz w:val="15"/>
                <w:szCs w:val="15"/>
              </w:rPr>
              <w:t>with 3 observations and 2</w:t>
            </w:r>
            <w:r w:rsidRPr="00F37631">
              <w:rPr>
                <w:sz w:val="15"/>
                <w:szCs w:val="15"/>
              </w:rPr>
              <w:t xml:space="preserve"> </w:t>
            </w:r>
            <w:r w:rsidR="00AC6D44">
              <w:rPr>
                <w:sz w:val="15"/>
                <w:szCs w:val="15"/>
              </w:rPr>
              <w:t>required teache</w:t>
            </w:r>
            <w:r w:rsidR="008E45AC">
              <w:rPr>
                <w:sz w:val="15"/>
                <w:szCs w:val="15"/>
              </w:rPr>
              <w:t>s.</w:t>
            </w:r>
          </w:p>
        </w:tc>
        <w:tc>
          <w:tcPr>
            <w:tcW w:w="2917" w:type="dxa"/>
          </w:tcPr>
          <w:p w14:paraId="693BBDB7" w14:textId="77777777" w:rsidR="00004DD5" w:rsidRPr="00FF7E9B" w:rsidRDefault="00004DD5" w:rsidP="00004DD5">
            <w:pPr>
              <w:jc w:val="both"/>
              <w:rPr>
                <w:sz w:val="16"/>
                <w:szCs w:val="16"/>
              </w:rPr>
            </w:pPr>
          </w:p>
        </w:tc>
      </w:tr>
      <w:tr w:rsidR="00004DD5" w:rsidRPr="009B02D1" w14:paraId="571EA499" w14:textId="77777777" w:rsidTr="00263335">
        <w:trPr>
          <w:trHeight w:val="521"/>
        </w:trPr>
        <w:tc>
          <w:tcPr>
            <w:tcW w:w="2358" w:type="dxa"/>
          </w:tcPr>
          <w:p w14:paraId="32B115E4" w14:textId="77777777" w:rsidR="00004DD5" w:rsidRPr="00F37631" w:rsidRDefault="00B46DA8" w:rsidP="000510EB">
            <w:pPr>
              <w:rPr>
                <w:sz w:val="14"/>
                <w:szCs w:val="14"/>
              </w:rPr>
            </w:pPr>
            <w:r w:rsidRPr="00F37631">
              <w:rPr>
                <w:b/>
                <w:sz w:val="14"/>
                <w:szCs w:val="14"/>
              </w:rPr>
              <w:t>MSE 2010</w:t>
            </w:r>
            <w:r w:rsidRPr="00F37631">
              <w:rPr>
                <w:sz w:val="14"/>
                <w:szCs w:val="14"/>
              </w:rPr>
              <w:t xml:space="preserve"> (1 credit)</w:t>
            </w:r>
          </w:p>
          <w:p w14:paraId="4EA1957B" w14:textId="30D6CBD1" w:rsidR="00B46DA8" w:rsidRPr="00F37631" w:rsidRDefault="00B46DA8" w:rsidP="000510EB">
            <w:pPr>
              <w:rPr>
                <w:sz w:val="14"/>
                <w:szCs w:val="14"/>
              </w:rPr>
            </w:pPr>
            <w:r w:rsidRPr="00F37631">
              <w:rPr>
                <w:sz w:val="14"/>
                <w:szCs w:val="14"/>
              </w:rPr>
              <w:t>Step 2: Inquiry Lesson Design</w:t>
            </w:r>
            <w:r w:rsidR="00E00591">
              <w:rPr>
                <w:sz w:val="14"/>
                <w:szCs w:val="14"/>
              </w:rPr>
              <w:t xml:space="preserve"> (EXL)</w:t>
            </w:r>
          </w:p>
        </w:tc>
        <w:tc>
          <w:tcPr>
            <w:tcW w:w="3475" w:type="dxa"/>
          </w:tcPr>
          <w:p w14:paraId="27F07EBB" w14:textId="77777777" w:rsidR="00004DD5" w:rsidRPr="00F37631" w:rsidRDefault="009B1272" w:rsidP="00263335">
            <w:pPr>
              <w:rPr>
                <w:sz w:val="15"/>
                <w:szCs w:val="15"/>
              </w:rPr>
            </w:pPr>
            <w:r w:rsidRPr="00F37631">
              <w:rPr>
                <w:sz w:val="15"/>
                <w:szCs w:val="15"/>
              </w:rPr>
              <w:t>Pre-requisite: MSE 1010</w:t>
            </w:r>
          </w:p>
        </w:tc>
        <w:tc>
          <w:tcPr>
            <w:tcW w:w="2917" w:type="dxa"/>
          </w:tcPr>
          <w:p w14:paraId="503A86C0" w14:textId="7D615A2D" w:rsidR="00004DD5" w:rsidRPr="00F37631" w:rsidRDefault="00C56B02" w:rsidP="00263335">
            <w:pPr>
              <w:rPr>
                <w:sz w:val="15"/>
                <w:szCs w:val="15"/>
              </w:rPr>
            </w:pPr>
            <w:r w:rsidRPr="00F37631">
              <w:rPr>
                <w:sz w:val="15"/>
                <w:szCs w:val="15"/>
              </w:rPr>
              <w:t>Middle school placement in grades 6 – 8</w:t>
            </w:r>
            <w:r w:rsidR="006F20AD">
              <w:rPr>
                <w:sz w:val="15"/>
                <w:szCs w:val="15"/>
                <w:vertAlign w:val="superscript"/>
              </w:rPr>
              <w:t xml:space="preserve"> </w:t>
            </w:r>
            <w:r w:rsidR="00585451">
              <w:rPr>
                <w:sz w:val="15"/>
                <w:szCs w:val="15"/>
              </w:rPr>
              <w:t>with 3</w:t>
            </w:r>
            <w:r w:rsidRPr="00F37631">
              <w:rPr>
                <w:sz w:val="15"/>
                <w:szCs w:val="15"/>
              </w:rPr>
              <w:t xml:space="preserve"> observations and 2 </w:t>
            </w:r>
            <w:r w:rsidR="008E45AC">
              <w:rPr>
                <w:sz w:val="15"/>
                <w:szCs w:val="15"/>
              </w:rPr>
              <w:t>required teaches.</w:t>
            </w:r>
          </w:p>
        </w:tc>
        <w:tc>
          <w:tcPr>
            <w:tcW w:w="2917" w:type="dxa"/>
          </w:tcPr>
          <w:p w14:paraId="70506424" w14:textId="77777777" w:rsidR="00004DD5" w:rsidRPr="00FF7E9B" w:rsidRDefault="00004DD5" w:rsidP="00004DD5">
            <w:pPr>
              <w:jc w:val="both"/>
              <w:rPr>
                <w:sz w:val="16"/>
                <w:szCs w:val="16"/>
              </w:rPr>
            </w:pPr>
          </w:p>
        </w:tc>
      </w:tr>
      <w:tr w:rsidR="00004DD5" w:rsidRPr="009B02D1" w14:paraId="5CBCE198" w14:textId="77777777" w:rsidTr="0037153C">
        <w:trPr>
          <w:trHeight w:val="674"/>
        </w:trPr>
        <w:tc>
          <w:tcPr>
            <w:tcW w:w="2358" w:type="dxa"/>
          </w:tcPr>
          <w:p w14:paraId="4D9D7499" w14:textId="77777777" w:rsidR="00004DD5" w:rsidRPr="00F37631" w:rsidRDefault="00B46DA8" w:rsidP="000510EB">
            <w:pPr>
              <w:rPr>
                <w:sz w:val="14"/>
                <w:szCs w:val="14"/>
              </w:rPr>
            </w:pPr>
            <w:r w:rsidRPr="00F37631">
              <w:rPr>
                <w:b/>
                <w:sz w:val="14"/>
                <w:szCs w:val="14"/>
              </w:rPr>
              <w:t>YOED 3520</w:t>
            </w:r>
            <w:r w:rsidRPr="00F37631">
              <w:rPr>
                <w:sz w:val="14"/>
                <w:szCs w:val="14"/>
              </w:rPr>
              <w:t xml:space="preserve"> (3 credits)</w:t>
            </w:r>
          </w:p>
          <w:p w14:paraId="2C8EE474" w14:textId="77777777" w:rsidR="00B46DA8" w:rsidRPr="00F37631" w:rsidRDefault="00B46DA8" w:rsidP="000510EB">
            <w:pPr>
              <w:rPr>
                <w:sz w:val="14"/>
                <w:szCs w:val="14"/>
              </w:rPr>
            </w:pPr>
            <w:r w:rsidRPr="00F37631">
              <w:rPr>
                <w:sz w:val="14"/>
                <w:szCs w:val="14"/>
              </w:rPr>
              <w:t xml:space="preserve">Knowing and Learning </w:t>
            </w:r>
          </w:p>
        </w:tc>
        <w:tc>
          <w:tcPr>
            <w:tcW w:w="3475" w:type="dxa"/>
          </w:tcPr>
          <w:p w14:paraId="00DF0BF0" w14:textId="77777777" w:rsidR="00004DD5" w:rsidRPr="00F37631" w:rsidRDefault="009B1272" w:rsidP="00263335">
            <w:pPr>
              <w:rPr>
                <w:sz w:val="15"/>
                <w:szCs w:val="15"/>
              </w:rPr>
            </w:pPr>
            <w:r w:rsidRPr="00F37631">
              <w:rPr>
                <w:sz w:val="15"/>
                <w:szCs w:val="15"/>
              </w:rPr>
              <w:t>Pre or co-requisite: MSE 2010</w:t>
            </w:r>
          </w:p>
          <w:p w14:paraId="07D9A8D8" w14:textId="77777777" w:rsidR="009B1272" w:rsidRPr="00F37631" w:rsidRDefault="009B1272" w:rsidP="00263335">
            <w:pPr>
              <w:rPr>
                <w:sz w:val="15"/>
                <w:szCs w:val="15"/>
              </w:rPr>
            </w:pPr>
            <w:r w:rsidRPr="00F37631">
              <w:rPr>
                <w:sz w:val="15"/>
                <w:szCs w:val="15"/>
              </w:rPr>
              <w:t xml:space="preserve">You should complete application for admission to the teacher education program this semester (see </w:t>
            </w:r>
            <w:r w:rsidR="009B02D1" w:rsidRPr="00F37631">
              <w:rPr>
                <w:sz w:val="15"/>
                <w:szCs w:val="15"/>
              </w:rPr>
              <w:t xml:space="preserve">information on the </w:t>
            </w:r>
            <w:r w:rsidRPr="00F37631">
              <w:rPr>
                <w:sz w:val="15"/>
                <w:szCs w:val="15"/>
              </w:rPr>
              <w:t xml:space="preserve">back). </w:t>
            </w:r>
          </w:p>
          <w:p w14:paraId="442F11DA" w14:textId="5728DB80" w:rsidR="001C54F6" w:rsidRPr="00F37631" w:rsidRDefault="001C54F6" w:rsidP="00263335">
            <w:pPr>
              <w:rPr>
                <w:sz w:val="15"/>
                <w:szCs w:val="15"/>
              </w:rPr>
            </w:pPr>
            <w:r w:rsidRPr="00F37631">
              <w:rPr>
                <w:sz w:val="15"/>
                <w:szCs w:val="15"/>
              </w:rPr>
              <w:t xml:space="preserve">See </w:t>
            </w:r>
            <w:r w:rsidR="000659C6">
              <w:rPr>
                <w:sz w:val="15"/>
                <w:szCs w:val="15"/>
              </w:rPr>
              <w:t xml:space="preserve">Erin Ritchie </w:t>
            </w:r>
            <w:r w:rsidRPr="00F37631">
              <w:rPr>
                <w:sz w:val="15"/>
                <w:szCs w:val="15"/>
              </w:rPr>
              <w:t xml:space="preserve">for access to </w:t>
            </w:r>
            <w:r w:rsidR="00585451">
              <w:rPr>
                <w:sz w:val="15"/>
                <w:szCs w:val="15"/>
              </w:rPr>
              <w:t>LiveText</w:t>
            </w:r>
            <w:r w:rsidR="006E5727">
              <w:rPr>
                <w:sz w:val="15"/>
                <w:szCs w:val="15"/>
              </w:rPr>
              <w:t xml:space="preserve"> access. </w:t>
            </w:r>
          </w:p>
        </w:tc>
        <w:tc>
          <w:tcPr>
            <w:tcW w:w="2917" w:type="dxa"/>
          </w:tcPr>
          <w:p w14:paraId="5CCCC40E" w14:textId="77777777" w:rsidR="00004DD5" w:rsidRPr="00F37631" w:rsidRDefault="00B46DA8" w:rsidP="00263335">
            <w:pPr>
              <w:rPr>
                <w:sz w:val="15"/>
                <w:szCs w:val="15"/>
              </w:rPr>
            </w:pPr>
            <w:r w:rsidRPr="00F37631">
              <w:rPr>
                <w:sz w:val="15"/>
                <w:szCs w:val="15"/>
              </w:rPr>
              <w:t xml:space="preserve">No field experience is associated with this course. </w:t>
            </w:r>
          </w:p>
          <w:p w14:paraId="368A25CD" w14:textId="620E4110" w:rsidR="000F0503" w:rsidRPr="00F37631" w:rsidRDefault="008E45AC" w:rsidP="00263335">
            <w:pPr>
              <w:rPr>
                <w:sz w:val="15"/>
                <w:szCs w:val="15"/>
              </w:rPr>
            </w:pPr>
            <w:r>
              <w:rPr>
                <w:sz w:val="15"/>
                <w:szCs w:val="15"/>
              </w:rPr>
              <w:t xml:space="preserve">Course includes two </w:t>
            </w:r>
            <w:r w:rsidR="000F0503" w:rsidRPr="00F37631">
              <w:rPr>
                <w:sz w:val="15"/>
                <w:szCs w:val="15"/>
              </w:rPr>
              <w:t>clinical interviews.</w:t>
            </w:r>
          </w:p>
        </w:tc>
        <w:tc>
          <w:tcPr>
            <w:tcW w:w="2917" w:type="dxa"/>
          </w:tcPr>
          <w:p w14:paraId="6CD905B5" w14:textId="77777777" w:rsidR="00004DD5" w:rsidRPr="00FF7E9B" w:rsidRDefault="00004DD5" w:rsidP="00004DD5">
            <w:pPr>
              <w:jc w:val="both"/>
              <w:rPr>
                <w:sz w:val="16"/>
                <w:szCs w:val="16"/>
              </w:rPr>
            </w:pPr>
          </w:p>
        </w:tc>
      </w:tr>
      <w:tr w:rsidR="00004DD5" w:rsidRPr="009B02D1" w14:paraId="55E79393" w14:textId="77777777" w:rsidTr="00F96BE0">
        <w:trPr>
          <w:trHeight w:val="623"/>
        </w:trPr>
        <w:tc>
          <w:tcPr>
            <w:tcW w:w="2358" w:type="dxa"/>
          </w:tcPr>
          <w:p w14:paraId="55277356" w14:textId="77777777" w:rsidR="00004DD5" w:rsidRPr="00F37631" w:rsidRDefault="00B46DA8" w:rsidP="000510EB">
            <w:pPr>
              <w:rPr>
                <w:sz w:val="14"/>
                <w:szCs w:val="14"/>
              </w:rPr>
            </w:pPr>
            <w:r w:rsidRPr="00F37631">
              <w:rPr>
                <w:b/>
                <w:sz w:val="14"/>
                <w:szCs w:val="14"/>
              </w:rPr>
              <w:t>YOED 3550</w:t>
            </w:r>
            <w:r w:rsidRPr="00F37631">
              <w:rPr>
                <w:sz w:val="14"/>
                <w:szCs w:val="14"/>
              </w:rPr>
              <w:t xml:space="preserve"> (3 credits)</w:t>
            </w:r>
          </w:p>
          <w:p w14:paraId="65809264" w14:textId="3B55D855" w:rsidR="00B46DA8" w:rsidRPr="00F37631" w:rsidRDefault="00B46DA8" w:rsidP="000510EB">
            <w:pPr>
              <w:rPr>
                <w:sz w:val="14"/>
                <w:szCs w:val="14"/>
              </w:rPr>
            </w:pPr>
            <w:r w:rsidRPr="00F37631">
              <w:rPr>
                <w:sz w:val="14"/>
                <w:szCs w:val="14"/>
              </w:rPr>
              <w:t>Classroom Interactions</w:t>
            </w:r>
            <w:r w:rsidR="00E00591">
              <w:rPr>
                <w:sz w:val="14"/>
                <w:szCs w:val="14"/>
              </w:rPr>
              <w:t xml:space="preserve"> (EXL)</w:t>
            </w:r>
          </w:p>
        </w:tc>
        <w:tc>
          <w:tcPr>
            <w:tcW w:w="3475" w:type="dxa"/>
          </w:tcPr>
          <w:p w14:paraId="107CF29A" w14:textId="77777777" w:rsidR="00004DD5" w:rsidRPr="00F37631" w:rsidRDefault="009B1272" w:rsidP="00263335">
            <w:pPr>
              <w:rPr>
                <w:sz w:val="15"/>
                <w:szCs w:val="15"/>
              </w:rPr>
            </w:pPr>
            <w:r w:rsidRPr="00F37631">
              <w:rPr>
                <w:sz w:val="15"/>
                <w:szCs w:val="15"/>
              </w:rPr>
              <w:t>Pre-requisite: YOED 3520</w:t>
            </w:r>
          </w:p>
          <w:p w14:paraId="2473C37B" w14:textId="0A8D2834" w:rsidR="008E45AC" w:rsidRPr="00F37631" w:rsidRDefault="009B1272" w:rsidP="00263335">
            <w:pPr>
              <w:rPr>
                <w:sz w:val="15"/>
                <w:szCs w:val="15"/>
              </w:rPr>
            </w:pPr>
            <w:r w:rsidRPr="00F37631">
              <w:rPr>
                <w:sz w:val="15"/>
                <w:szCs w:val="15"/>
              </w:rPr>
              <w:t>Must be admitted to the teacher education program</w:t>
            </w:r>
            <w:r w:rsidR="001C54F6" w:rsidRPr="00F37631">
              <w:rPr>
                <w:sz w:val="15"/>
                <w:szCs w:val="15"/>
              </w:rPr>
              <w:t xml:space="preserve"> to register</w:t>
            </w:r>
            <w:r w:rsidRPr="00F37631">
              <w:rPr>
                <w:sz w:val="15"/>
                <w:szCs w:val="15"/>
              </w:rPr>
              <w:t xml:space="preserve">. </w:t>
            </w:r>
            <w:r w:rsidR="00F37631">
              <w:rPr>
                <w:sz w:val="15"/>
                <w:szCs w:val="15"/>
              </w:rPr>
              <w:t xml:space="preserve">You will only be able to register after final grades for the </w:t>
            </w:r>
            <w:r w:rsidR="006F20AD">
              <w:rPr>
                <w:sz w:val="15"/>
                <w:szCs w:val="15"/>
              </w:rPr>
              <w:t xml:space="preserve">previous </w:t>
            </w:r>
            <w:r w:rsidR="00F37631">
              <w:rPr>
                <w:sz w:val="15"/>
                <w:szCs w:val="15"/>
              </w:rPr>
              <w:t>semester have been posted</w:t>
            </w:r>
            <w:r w:rsidR="005972FE">
              <w:rPr>
                <w:sz w:val="15"/>
                <w:szCs w:val="15"/>
              </w:rPr>
              <w:t xml:space="preserve">. </w:t>
            </w:r>
            <w:r w:rsidR="008E45AC">
              <w:rPr>
                <w:sz w:val="15"/>
                <w:szCs w:val="15"/>
              </w:rPr>
              <w:t>You should complete your upper division form with your CBAS during this semester.</w:t>
            </w:r>
          </w:p>
        </w:tc>
        <w:tc>
          <w:tcPr>
            <w:tcW w:w="2917" w:type="dxa"/>
          </w:tcPr>
          <w:p w14:paraId="081F0EBE" w14:textId="44BC0D91" w:rsidR="00004DD5" w:rsidRPr="00F37631" w:rsidRDefault="00C56B02" w:rsidP="00263335">
            <w:pPr>
              <w:rPr>
                <w:sz w:val="15"/>
                <w:szCs w:val="15"/>
              </w:rPr>
            </w:pPr>
            <w:r w:rsidRPr="00F37631">
              <w:rPr>
                <w:sz w:val="15"/>
                <w:szCs w:val="15"/>
              </w:rPr>
              <w:t>High school placement in grades 9</w:t>
            </w:r>
            <w:r w:rsidR="006F20AD">
              <w:rPr>
                <w:sz w:val="15"/>
                <w:szCs w:val="15"/>
                <w:vertAlign w:val="superscript"/>
              </w:rPr>
              <w:t xml:space="preserve"> </w:t>
            </w:r>
            <w:r w:rsidRPr="00F37631">
              <w:rPr>
                <w:sz w:val="15"/>
                <w:szCs w:val="15"/>
              </w:rPr>
              <w:t xml:space="preserve">– 12 with 4 observations and 3 </w:t>
            </w:r>
            <w:r w:rsidR="008E45AC">
              <w:rPr>
                <w:sz w:val="15"/>
                <w:szCs w:val="15"/>
              </w:rPr>
              <w:t xml:space="preserve">required teaches. </w:t>
            </w:r>
          </w:p>
        </w:tc>
        <w:tc>
          <w:tcPr>
            <w:tcW w:w="2917" w:type="dxa"/>
          </w:tcPr>
          <w:p w14:paraId="2A854652" w14:textId="77777777" w:rsidR="00004DD5" w:rsidRPr="00FF7E9B" w:rsidRDefault="00004DD5" w:rsidP="00004DD5">
            <w:pPr>
              <w:jc w:val="both"/>
              <w:rPr>
                <w:sz w:val="16"/>
                <w:szCs w:val="16"/>
              </w:rPr>
            </w:pPr>
          </w:p>
        </w:tc>
      </w:tr>
      <w:tr w:rsidR="00004DD5" w:rsidRPr="009B02D1" w14:paraId="2A8394FC" w14:textId="77777777" w:rsidTr="003E2214">
        <w:trPr>
          <w:trHeight w:val="623"/>
        </w:trPr>
        <w:tc>
          <w:tcPr>
            <w:tcW w:w="2358" w:type="dxa"/>
          </w:tcPr>
          <w:p w14:paraId="30155BCD" w14:textId="77777777" w:rsidR="00004DD5" w:rsidRPr="00F37631" w:rsidRDefault="00B46DA8" w:rsidP="000510EB">
            <w:pPr>
              <w:rPr>
                <w:sz w:val="14"/>
                <w:szCs w:val="14"/>
              </w:rPr>
            </w:pPr>
            <w:r w:rsidRPr="00F37631">
              <w:rPr>
                <w:b/>
                <w:sz w:val="14"/>
                <w:szCs w:val="14"/>
              </w:rPr>
              <w:t>PHIL 3120</w:t>
            </w:r>
            <w:r w:rsidRPr="00F37631">
              <w:rPr>
                <w:sz w:val="14"/>
                <w:szCs w:val="14"/>
              </w:rPr>
              <w:t xml:space="preserve"> (3 credits)</w:t>
            </w:r>
          </w:p>
          <w:p w14:paraId="05A716AD" w14:textId="77777777" w:rsidR="0018706D" w:rsidRDefault="00B46DA8" w:rsidP="000510EB">
            <w:pPr>
              <w:rPr>
                <w:sz w:val="14"/>
                <w:szCs w:val="14"/>
              </w:rPr>
            </w:pPr>
            <w:r w:rsidRPr="00F37631">
              <w:rPr>
                <w:sz w:val="14"/>
                <w:szCs w:val="14"/>
              </w:rPr>
              <w:t>Perspectives in Mathematics and Science</w:t>
            </w:r>
            <w:r w:rsidR="00263335">
              <w:rPr>
                <w:sz w:val="14"/>
                <w:szCs w:val="14"/>
              </w:rPr>
              <w:t xml:space="preserve"> </w:t>
            </w:r>
          </w:p>
          <w:p w14:paraId="3E6F8271" w14:textId="5226CBBF" w:rsidR="0018706D" w:rsidRPr="00F37631" w:rsidRDefault="0018706D" w:rsidP="000510EB">
            <w:pPr>
              <w:rPr>
                <w:sz w:val="14"/>
                <w:szCs w:val="14"/>
              </w:rPr>
            </w:pPr>
          </w:p>
        </w:tc>
        <w:tc>
          <w:tcPr>
            <w:tcW w:w="3475" w:type="dxa"/>
          </w:tcPr>
          <w:p w14:paraId="0CAFAB9B" w14:textId="77777777" w:rsidR="00004DD5" w:rsidRPr="00F37631" w:rsidRDefault="001C54F6" w:rsidP="00263335">
            <w:pPr>
              <w:rPr>
                <w:sz w:val="15"/>
                <w:szCs w:val="15"/>
              </w:rPr>
            </w:pPr>
            <w:r w:rsidRPr="00F37631">
              <w:rPr>
                <w:sz w:val="15"/>
                <w:szCs w:val="15"/>
              </w:rPr>
              <w:t>Currently</w:t>
            </w:r>
            <w:r w:rsidR="00592E85" w:rsidRPr="00F37631">
              <w:rPr>
                <w:sz w:val="15"/>
                <w:szCs w:val="15"/>
              </w:rPr>
              <w:t xml:space="preserve"> offered</w:t>
            </w:r>
            <w:r w:rsidRPr="00F37631">
              <w:rPr>
                <w:sz w:val="15"/>
                <w:szCs w:val="15"/>
              </w:rPr>
              <w:t xml:space="preserve"> only</w:t>
            </w:r>
            <w:r w:rsidR="003E2214" w:rsidRPr="00F37631">
              <w:rPr>
                <w:sz w:val="15"/>
                <w:szCs w:val="15"/>
              </w:rPr>
              <w:t xml:space="preserve"> in SPRING</w:t>
            </w:r>
            <w:r w:rsidR="00592E85" w:rsidRPr="00F37631">
              <w:rPr>
                <w:sz w:val="15"/>
                <w:szCs w:val="15"/>
              </w:rPr>
              <w:t xml:space="preserve"> semesters</w:t>
            </w:r>
          </w:p>
          <w:p w14:paraId="56EC0104" w14:textId="0E2F28C4" w:rsidR="00F37631" w:rsidRPr="00F37631" w:rsidRDefault="00F37631" w:rsidP="00263335">
            <w:pPr>
              <w:rPr>
                <w:sz w:val="15"/>
                <w:szCs w:val="15"/>
              </w:rPr>
            </w:pPr>
            <w:r w:rsidRPr="00F37631">
              <w:rPr>
                <w:sz w:val="15"/>
                <w:szCs w:val="15"/>
              </w:rPr>
              <w:t xml:space="preserve">* This class has the potential to have a scheduling conflict with YOED 4040. Please consider taking it in a semester prior to YOED 4040. </w:t>
            </w:r>
          </w:p>
        </w:tc>
        <w:tc>
          <w:tcPr>
            <w:tcW w:w="2917" w:type="dxa"/>
          </w:tcPr>
          <w:p w14:paraId="36EFD9BC" w14:textId="3724BA21" w:rsidR="00004DD5" w:rsidRPr="00F37631" w:rsidRDefault="00B46DA8" w:rsidP="00263335">
            <w:pPr>
              <w:rPr>
                <w:sz w:val="15"/>
                <w:szCs w:val="15"/>
              </w:rPr>
            </w:pPr>
            <w:r w:rsidRPr="00F37631">
              <w:rPr>
                <w:sz w:val="15"/>
                <w:szCs w:val="15"/>
              </w:rPr>
              <w:t>No field experience</w:t>
            </w:r>
            <w:r w:rsidR="000F0503" w:rsidRPr="00F37631">
              <w:rPr>
                <w:sz w:val="15"/>
                <w:szCs w:val="15"/>
              </w:rPr>
              <w:t xml:space="preserve"> is associated with this course. </w:t>
            </w:r>
          </w:p>
        </w:tc>
        <w:tc>
          <w:tcPr>
            <w:tcW w:w="2917" w:type="dxa"/>
          </w:tcPr>
          <w:p w14:paraId="4E40F4CA" w14:textId="77777777" w:rsidR="00E3013F" w:rsidRDefault="00E3013F" w:rsidP="00E3013F">
            <w:pPr>
              <w:rPr>
                <w:sz w:val="14"/>
                <w:szCs w:val="14"/>
              </w:rPr>
            </w:pPr>
            <w:r>
              <w:rPr>
                <w:sz w:val="14"/>
                <w:szCs w:val="14"/>
              </w:rPr>
              <w:t>*not for Agriculture Science Education licensure</w:t>
            </w:r>
          </w:p>
          <w:p w14:paraId="2A80CEA0" w14:textId="2CFBC7A5" w:rsidR="00004DD5" w:rsidRPr="00FF7E9B" w:rsidRDefault="00E3013F" w:rsidP="00E3013F">
            <w:pPr>
              <w:jc w:val="both"/>
              <w:rPr>
                <w:sz w:val="16"/>
                <w:szCs w:val="16"/>
              </w:rPr>
            </w:pPr>
            <w:r>
              <w:rPr>
                <w:sz w:val="14"/>
                <w:szCs w:val="14"/>
              </w:rPr>
              <w:t>* MATH students can substitute MATH 3340</w:t>
            </w:r>
          </w:p>
        </w:tc>
      </w:tr>
      <w:tr w:rsidR="00004DD5" w:rsidRPr="009B02D1" w14:paraId="4F682645" w14:textId="77777777" w:rsidTr="003E2214">
        <w:trPr>
          <w:trHeight w:val="623"/>
        </w:trPr>
        <w:tc>
          <w:tcPr>
            <w:tcW w:w="2358" w:type="dxa"/>
          </w:tcPr>
          <w:p w14:paraId="14F75E9E" w14:textId="03AE8A09" w:rsidR="00004DD5" w:rsidRPr="00263335" w:rsidRDefault="00263335" w:rsidP="000510EB">
            <w:pPr>
              <w:rPr>
                <w:b/>
                <w:sz w:val="14"/>
                <w:szCs w:val="14"/>
              </w:rPr>
            </w:pPr>
            <w:r>
              <w:rPr>
                <w:b/>
                <w:sz w:val="14"/>
                <w:szCs w:val="14"/>
              </w:rPr>
              <w:t>ABAS/</w:t>
            </w:r>
            <w:r w:rsidR="00B46DA8" w:rsidRPr="00F37631">
              <w:rPr>
                <w:b/>
                <w:sz w:val="14"/>
                <w:szCs w:val="14"/>
              </w:rPr>
              <w:t>BIOL/CHEM/</w:t>
            </w:r>
            <w:r>
              <w:rPr>
                <w:b/>
                <w:sz w:val="14"/>
                <w:szCs w:val="14"/>
              </w:rPr>
              <w:t>GEOL/</w:t>
            </w:r>
            <w:r w:rsidR="00B46DA8" w:rsidRPr="00F37631">
              <w:rPr>
                <w:b/>
                <w:sz w:val="14"/>
                <w:szCs w:val="14"/>
              </w:rPr>
              <w:t xml:space="preserve">PHYS/MATH 4740 </w:t>
            </w:r>
            <w:r w:rsidR="00B46DA8" w:rsidRPr="00F37631">
              <w:rPr>
                <w:sz w:val="14"/>
                <w:szCs w:val="14"/>
              </w:rPr>
              <w:t>(3 credits)</w:t>
            </w:r>
          </w:p>
          <w:p w14:paraId="70F5896B" w14:textId="77777777" w:rsidR="00B46DA8" w:rsidRPr="00F37631" w:rsidRDefault="00B46DA8" w:rsidP="000510EB">
            <w:pPr>
              <w:rPr>
                <w:b/>
                <w:sz w:val="14"/>
                <w:szCs w:val="14"/>
              </w:rPr>
            </w:pPr>
            <w:r w:rsidRPr="00F37631">
              <w:rPr>
                <w:sz w:val="14"/>
                <w:szCs w:val="14"/>
              </w:rPr>
              <w:t>Research Methods</w:t>
            </w:r>
          </w:p>
        </w:tc>
        <w:tc>
          <w:tcPr>
            <w:tcW w:w="3475" w:type="dxa"/>
          </w:tcPr>
          <w:p w14:paraId="16A5CCA7" w14:textId="1F50BD15" w:rsidR="00F37631" w:rsidRPr="00F37631" w:rsidRDefault="001C54F6" w:rsidP="00263335">
            <w:pPr>
              <w:rPr>
                <w:sz w:val="15"/>
                <w:szCs w:val="15"/>
              </w:rPr>
            </w:pPr>
            <w:r w:rsidRPr="00F37631">
              <w:rPr>
                <w:sz w:val="15"/>
                <w:szCs w:val="15"/>
              </w:rPr>
              <w:t>Recommended that you take Research M</w:t>
            </w:r>
            <w:r w:rsidR="005972FE">
              <w:rPr>
                <w:sz w:val="15"/>
                <w:szCs w:val="15"/>
              </w:rPr>
              <w:t xml:space="preserve">ethods before YOED 4040 &amp; 4050. You will need to request a POD from the MTeach office for Research Methods. </w:t>
            </w:r>
          </w:p>
        </w:tc>
        <w:tc>
          <w:tcPr>
            <w:tcW w:w="2917" w:type="dxa"/>
          </w:tcPr>
          <w:p w14:paraId="71A8E307" w14:textId="77777777" w:rsidR="00004DD5" w:rsidRPr="00F37631" w:rsidRDefault="00B46DA8" w:rsidP="00263335">
            <w:pPr>
              <w:rPr>
                <w:sz w:val="15"/>
                <w:szCs w:val="15"/>
              </w:rPr>
            </w:pPr>
            <w:r w:rsidRPr="00F37631">
              <w:rPr>
                <w:sz w:val="15"/>
                <w:szCs w:val="15"/>
              </w:rPr>
              <w:t>No field experience is associated with this course.</w:t>
            </w:r>
            <w:r w:rsidR="000F0503" w:rsidRPr="00F37631">
              <w:rPr>
                <w:sz w:val="15"/>
                <w:szCs w:val="15"/>
              </w:rPr>
              <w:t xml:space="preserve"> Course includes four inquiries. </w:t>
            </w:r>
          </w:p>
        </w:tc>
        <w:tc>
          <w:tcPr>
            <w:tcW w:w="2917" w:type="dxa"/>
          </w:tcPr>
          <w:p w14:paraId="771A84DE" w14:textId="77777777" w:rsidR="00004DD5" w:rsidRPr="00FF7E9B" w:rsidRDefault="00004DD5" w:rsidP="00004DD5">
            <w:pPr>
              <w:jc w:val="both"/>
              <w:rPr>
                <w:sz w:val="16"/>
                <w:szCs w:val="16"/>
              </w:rPr>
            </w:pPr>
          </w:p>
        </w:tc>
      </w:tr>
      <w:tr w:rsidR="00004DD5" w:rsidRPr="009B02D1" w14:paraId="0B370B22" w14:textId="77777777" w:rsidTr="00F37631">
        <w:trPr>
          <w:trHeight w:val="1503"/>
        </w:trPr>
        <w:tc>
          <w:tcPr>
            <w:tcW w:w="2358" w:type="dxa"/>
          </w:tcPr>
          <w:p w14:paraId="300A5BF5" w14:textId="77777777" w:rsidR="00004DD5" w:rsidRPr="00F37631" w:rsidRDefault="00B46DA8" w:rsidP="000510EB">
            <w:pPr>
              <w:rPr>
                <w:sz w:val="14"/>
                <w:szCs w:val="14"/>
              </w:rPr>
            </w:pPr>
            <w:r w:rsidRPr="00F37631">
              <w:rPr>
                <w:b/>
                <w:sz w:val="14"/>
                <w:szCs w:val="14"/>
              </w:rPr>
              <w:t>YOED 4050</w:t>
            </w:r>
            <w:r w:rsidRPr="00F37631">
              <w:rPr>
                <w:sz w:val="14"/>
                <w:szCs w:val="14"/>
              </w:rPr>
              <w:t xml:space="preserve"> (3 credits)</w:t>
            </w:r>
          </w:p>
          <w:p w14:paraId="187699ED" w14:textId="77777777" w:rsidR="00B46DA8" w:rsidRPr="00F37631" w:rsidRDefault="00B46DA8" w:rsidP="000510EB">
            <w:pPr>
              <w:rPr>
                <w:sz w:val="14"/>
                <w:szCs w:val="14"/>
              </w:rPr>
            </w:pPr>
            <w:r w:rsidRPr="00F37631">
              <w:rPr>
                <w:sz w:val="14"/>
                <w:szCs w:val="14"/>
              </w:rPr>
              <w:t>Project Based Instruction</w:t>
            </w:r>
          </w:p>
        </w:tc>
        <w:tc>
          <w:tcPr>
            <w:tcW w:w="3475" w:type="dxa"/>
          </w:tcPr>
          <w:p w14:paraId="18FBDD5C" w14:textId="77777777" w:rsidR="00004DD5" w:rsidRPr="00F37631" w:rsidRDefault="009B1272" w:rsidP="00263335">
            <w:pPr>
              <w:rPr>
                <w:sz w:val="15"/>
                <w:szCs w:val="15"/>
              </w:rPr>
            </w:pPr>
            <w:r w:rsidRPr="00F37631">
              <w:rPr>
                <w:sz w:val="15"/>
                <w:szCs w:val="15"/>
              </w:rPr>
              <w:t>Pre-requisite: YOED 3550</w:t>
            </w:r>
          </w:p>
          <w:p w14:paraId="1167D81C" w14:textId="133B3DE4" w:rsidR="009B1272" w:rsidRPr="00F37631" w:rsidRDefault="001C54F6" w:rsidP="00263335">
            <w:pPr>
              <w:rPr>
                <w:sz w:val="15"/>
                <w:szCs w:val="15"/>
              </w:rPr>
            </w:pPr>
            <w:r w:rsidRPr="00F37631">
              <w:rPr>
                <w:sz w:val="15"/>
                <w:szCs w:val="15"/>
              </w:rPr>
              <w:t>Must continue to meet requirements of the</w:t>
            </w:r>
            <w:r w:rsidR="009B1272" w:rsidRPr="00F37631">
              <w:rPr>
                <w:sz w:val="15"/>
                <w:szCs w:val="15"/>
              </w:rPr>
              <w:t xml:space="preserve"> teacher education program. </w:t>
            </w:r>
            <w:r w:rsidR="00F37631">
              <w:rPr>
                <w:sz w:val="15"/>
                <w:szCs w:val="15"/>
              </w:rPr>
              <w:t xml:space="preserve"> You will only be able to register after final grades for the</w:t>
            </w:r>
            <w:r w:rsidR="006F20AD">
              <w:rPr>
                <w:sz w:val="15"/>
                <w:szCs w:val="15"/>
              </w:rPr>
              <w:t xml:space="preserve"> previous</w:t>
            </w:r>
            <w:r w:rsidR="00F37631">
              <w:rPr>
                <w:sz w:val="15"/>
                <w:szCs w:val="15"/>
              </w:rPr>
              <w:t xml:space="preserve"> semester have been posted and you have requested a POD from the instructor.</w:t>
            </w:r>
          </w:p>
          <w:p w14:paraId="57DA5ACD" w14:textId="77777777" w:rsidR="009B1272" w:rsidRPr="00F37631" w:rsidRDefault="009B1272" w:rsidP="00263335">
            <w:pPr>
              <w:rPr>
                <w:sz w:val="15"/>
                <w:szCs w:val="15"/>
              </w:rPr>
            </w:pPr>
            <w:r w:rsidRPr="00F37631">
              <w:rPr>
                <w:sz w:val="15"/>
                <w:szCs w:val="15"/>
              </w:rPr>
              <w:t>Must be taken the same semester as YOED 4040.</w:t>
            </w:r>
          </w:p>
          <w:p w14:paraId="6EDA3FE3" w14:textId="77777777" w:rsidR="001C54F6" w:rsidRPr="00F37631" w:rsidRDefault="001C54F6" w:rsidP="00263335">
            <w:pPr>
              <w:rPr>
                <w:sz w:val="15"/>
                <w:szCs w:val="15"/>
              </w:rPr>
            </w:pPr>
            <w:r w:rsidRPr="00F37631">
              <w:rPr>
                <w:sz w:val="15"/>
                <w:szCs w:val="15"/>
              </w:rPr>
              <w:t xml:space="preserve">Must be taken the semester directly before YOED 4400. </w:t>
            </w:r>
          </w:p>
          <w:p w14:paraId="13271F08" w14:textId="77777777" w:rsidR="009B1272" w:rsidRDefault="009072FB" w:rsidP="00263335">
            <w:pPr>
              <w:rPr>
                <w:sz w:val="15"/>
                <w:szCs w:val="15"/>
              </w:rPr>
            </w:pPr>
            <w:r>
              <w:rPr>
                <w:sz w:val="15"/>
                <w:szCs w:val="15"/>
              </w:rPr>
              <w:t>Strongly recommended you</w:t>
            </w:r>
            <w:r w:rsidR="00F37631">
              <w:rPr>
                <w:sz w:val="15"/>
                <w:szCs w:val="15"/>
              </w:rPr>
              <w:t xml:space="preserve"> </w:t>
            </w:r>
            <w:r w:rsidR="001C54F6" w:rsidRPr="00F37631">
              <w:rPr>
                <w:sz w:val="15"/>
                <w:szCs w:val="15"/>
              </w:rPr>
              <w:t>take Praxis II tests during this semester for licensure. (see information on the back)</w:t>
            </w:r>
          </w:p>
          <w:p w14:paraId="45D1EA5D" w14:textId="737C4FDA" w:rsidR="008E45AC" w:rsidRPr="00F37631" w:rsidRDefault="008E45AC" w:rsidP="00263335">
            <w:pPr>
              <w:rPr>
                <w:sz w:val="15"/>
                <w:szCs w:val="15"/>
              </w:rPr>
            </w:pPr>
            <w:r>
              <w:rPr>
                <w:sz w:val="15"/>
                <w:szCs w:val="15"/>
              </w:rPr>
              <w:t xml:space="preserve">Your intent to graduate form should be filed with your CBAS advisor before this semester. </w:t>
            </w:r>
          </w:p>
        </w:tc>
        <w:tc>
          <w:tcPr>
            <w:tcW w:w="2917" w:type="dxa"/>
          </w:tcPr>
          <w:p w14:paraId="2118D837" w14:textId="481CDEA9" w:rsidR="00004DD5" w:rsidRPr="00F37631" w:rsidRDefault="00E275D0" w:rsidP="00263335">
            <w:pPr>
              <w:rPr>
                <w:sz w:val="15"/>
                <w:szCs w:val="15"/>
              </w:rPr>
            </w:pPr>
            <w:r>
              <w:rPr>
                <w:sz w:val="15"/>
                <w:szCs w:val="15"/>
              </w:rPr>
              <w:t>High school placement in grades 9</w:t>
            </w:r>
            <w:r w:rsidRPr="00F37631">
              <w:rPr>
                <w:sz w:val="15"/>
                <w:szCs w:val="15"/>
              </w:rPr>
              <w:t xml:space="preserve"> – 12</w:t>
            </w:r>
            <w:r>
              <w:rPr>
                <w:sz w:val="15"/>
                <w:szCs w:val="15"/>
                <w:vertAlign w:val="superscript"/>
              </w:rPr>
              <w:t xml:space="preserve"> </w:t>
            </w:r>
            <w:r w:rsidRPr="00F37631">
              <w:rPr>
                <w:sz w:val="15"/>
                <w:szCs w:val="15"/>
              </w:rPr>
              <w:t xml:space="preserve">– </w:t>
            </w:r>
            <w:r w:rsidR="00C56B02" w:rsidRPr="00F37631">
              <w:rPr>
                <w:sz w:val="15"/>
                <w:szCs w:val="15"/>
              </w:rPr>
              <w:t>with</w:t>
            </w:r>
            <w:r w:rsidR="005972FE">
              <w:rPr>
                <w:sz w:val="15"/>
                <w:szCs w:val="15"/>
              </w:rPr>
              <w:t xml:space="preserve"> observations and</w:t>
            </w:r>
            <w:r w:rsidR="00C56B02" w:rsidRPr="00F37631">
              <w:rPr>
                <w:sz w:val="15"/>
                <w:szCs w:val="15"/>
              </w:rPr>
              <w:t xml:space="preserve"> a </w:t>
            </w:r>
            <w:r w:rsidR="005972FE">
              <w:rPr>
                <w:sz w:val="15"/>
                <w:szCs w:val="15"/>
              </w:rPr>
              <w:t xml:space="preserve">one-week </w:t>
            </w:r>
            <w:r w:rsidR="00AC6D44">
              <w:rPr>
                <w:sz w:val="15"/>
                <w:szCs w:val="15"/>
              </w:rPr>
              <w:t xml:space="preserve">of </w:t>
            </w:r>
            <w:r w:rsidR="008E45AC">
              <w:rPr>
                <w:sz w:val="15"/>
                <w:szCs w:val="15"/>
              </w:rPr>
              <w:t>required teach</w:t>
            </w:r>
            <w:r w:rsidR="00AC6D44">
              <w:rPr>
                <w:sz w:val="15"/>
                <w:szCs w:val="15"/>
              </w:rPr>
              <w:t>ing.</w:t>
            </w:r>
          </w:p>
        </w:tc>
        <w:tc>
          <w:tcPr>
            <w:tcW w:w="2917" w:type="dxa"/>
          </w:tcPr>
          <w:p w14:paraId="512B7512" w14:textId="77777777" w:rsidR="00004DD5" w:rsidRPr="00FF7E9B" w:rsidRDefault="00004DD5" w:rsidP="00004DD5">
            <w:pPr>
              <w:jc w:val="both"/>
              <w:rPr>
                <w:sz w:val="16"/>
                <w:szCs w:val="16"/>
              </w:rPr>
            </w:pPr>
          </w:p>
        </w:tc>
      </w:tr>
      <w:tr w:rsidR="00004DD5" w:rsidRPr="009B02D1" w14:paraId="5512DDDA" w14:textId="77777777" w:rsidTr="00F96BE0">
        <w:trPr>
          <w:trHeight w:val="1532"/>
        </w:trPr>
        <w:tc>
          <w:tcPr>
            <w:tcW w:w="2358" w:type="dxa"/>
          </w:tcPr>
          <w:p w14:paraId="59B2D7CA" w14:textId="77777777" w:rsidR="00004DD5" w:rsidRPr="00F37631" w:rsidRDefault="00B46DA8" w:rsidP="000510EB">
            <w:pPr>
              <w:rPr>
                <w:sz w:val="14"/>
                <w:szCs w:val="14"/>
              </w:rPr>
            </w:pPr>
            <w:r w:rsidRPr="00F37631">
              <w:rPr>
                <w:b/>
                <w:sz w:val="14"/>
                <w:szCs w:val="14"/>
              </w:rPr>
              <w:t>YOED 4040</w:t>
            </w:r>
            <w:r w:rsidRPr="00F37631">
              <w:rPr>
                <w:sz w:val="14"/>
                <w:szCs w:val="14"/>
              </w:rPr>
              <w:t xml:space="preserve"> (4 credits)</w:t>
            </w:r>
          </w:p>
          <w:p w14:paraId="3D0D4251" w14:textId="77777777" w:rsidR="00B46DA8" w:rsidRPr="00F37631" w:rsidRDefault="00B46DA8" w:rsidP="000510EB">
            <w:pPr>
              <w:rPr>
                <w:sz w:val="14"/>
                <w:szCs w:val="14"/>
              </w:rPr>
            </w:pPr>
            <w:r w:rsidRPr="00F37631">
              <w:rPr>
                <w:sz w:val="14"/>
                <w:szCs w:val="14"/>
              </w:rPr>
              <w:t>Residency I: MTeach</w:t>
            </w:r>
          </w:p>
          <w:p w14:paraId="40B5E069" w14:textId="40BE94D1" w:rsidR="001C54F6" w:rsidRPr="00F37631" w:rsidRDefault="001C54F6" w:rsidP="005972FE">
            <w:pPr>
              <w:rPr>
                <w:sz w:val="14"/>
                <w:szCs w:val="14"/>
              </w:rPr>
            </w:pPr>
            <w:r w:rsidRPr="00F37631">
              <w:rPr>
                <w:sz w:val="14"/>
                <w:szCs w:val="14"/>
              </w:rPr>
              <w:t>*Must complete application for Resid</w:t>
            </w:r>
            <w:r w:rsidR="00585451">
              <w:rPr>
                <w:sz w:val="14"/>
                <w:szCs w:val="14"/>
              </w:rPr>
              <w:t xml:space="preserve">ency I the semester </w:t>
            </w:r>
            <w:r w:rsidR="005972FE">
              <w:rPr>
                <w:sz w:val="14"/>
                <w:szCs w:val="14"/>
              </w:rPr>
              <w:t>before</w:t>
            </w:r>
          </w:p>
        </w:tc>
        <w:tc>
          <w:tcPr>
            <w:tcW w:w="3475" w:type="dxa"/>
          </w:tcPr>
          <w:p w14:paraId="1C6F04D2" w14:textId="7464AD18" w:rsidR="001C54F6" w:rsidRPr="00F37631" w:rsidRDefault="001C54F6" w:rsidP="00263335">
            <w:pPr>
              <w:rPr>
                <w:sz w:val="15"/>
                <w:szCs w:val="15"/>
              </w:rPr>
            </w:pPr>
            <w:r w:rsidRPr="00F37631">
              <w:rPr>
                <w:sz w:val="15"/>
                <w:szCs w:val="15"/>
              </w:rPr>
              <w:t xml:space="preserve">Must continue to meet requirements of the teacher education program. </w:t>
            </w:r>
            <w:r w:rsidR="00F37631">
              <w:rPr>
                <w:sz w:val="15"/>
                <w:szCs w:val="15"/>
              </w:rPr>
              <w:t xml:space="preserve"> You will </w:t>
            </w:r>
            <w:r w:rsidR="004D5C73">
              <w:rPr>
                <w:sz w:val="15"/>
                <w:szCs w:val="15"/>
              </w:rPr>
              <w:t xml:space="preserve">receive an email from a COE faculty member giving you specific registration information. </w:t>
            </w:r>
          </w:p>
          <w:p w14:paraId="6A18BC9C" w14:textId="77777777" w:rsidR="001C54F6" w:rsidRPr="00F37631" w:rsidRDefault="001C54F6" w:rsidP="00263335">
            <w:pPr>
              <w:rPr>
                <w:sz w:val="15"/>
                <w:szCs w:val="15"/>
              </w:rPr>
            </w:pPr>
            <w:r w:rsidRPr="00F37631">
              <w:rPr>
                <w:sz w:val="15"/>
                <w:szCs w:val="15"/>
              </w:rPr>
              <w:t>Must be taken the same semester as YOED 4050.</w:t>
            </w:r>
          </w:p>
          <w:p w14:paraId="5208A215" w14:textId="77777777" w:rsidR="00004DD5" w:rsidRPr="00F37631" w:rsidRDefault="001C54F6" w:rsidP="00263335">
            <w:pPr>
              <w:rPr>
                <w:sz w:val="15"/>
                <w:szCs w:val="15"/>
              </w:rPr>
            </w:pPr>
            <w:r w:rsidRPr="00F37631">
              <w:rPr>
                <w:sz w:val="15"/>
                <w:szCs w:val="15"/>
              </w:rPr>
              <w:t xml:space="preserve">Must be taken the semester directly before YOED 4400. </w:t>
            </w:r>
          </w:p>
          <w:p w14:paraId="3462706F" w14:textId="7C0D1450" w:rsidR="009072FB" w:rsidRDefault="009072FB" w:rsidP="00263335">
            <w:pPr>
              <w:rPr>
                <w:sz w:val="15"/>
                <w:szCs w:val="15"/>
              </w:rPr>
            </w:pPr>
            <w:r>
              <w:rPr>
                <w:sz w:val="15"/>
                <w:szCs w:val="15"/>
              </w:rPr>
              <w:t xml:space="preserve">Strongly recommended you </w:t>
            </w:r>
            <w:r w:rsidRPr="00F37631">
              <w:rPr>
                <w:sz w:val="15"/>
                <w:szCs w:val="15"/>
              </w:rPr>
              <w:t>take Praxis II tests during this semester for licensure. (see information on the back)</w:t>
            </w:r>
          </w:p>
          <w:p w14:paraId="0ACF6ACE" w14:textId="77777777" w:rsidR="003E2214" w:rsidRDefault="003E2214" w:rsidP="00263335">
            <w:pPr>
              <w:rPr>
                <w:sz w:val="15"/>
                <w:szCs w:val="15"/>
              </w:rPr>
            </w:pPr>
            <w:r w:rsidRPr="00F37631">
              <w:rPr>
                <w:sz w:val="15"/>
                <w:szCs w:val="15"/>
              </w:rPr>
              <w:t xml:space="preserve">Learn about edTPA portfolio during this course </w:t>
            </w:r>
          </w:p>
          <w:p w14:paraId="79CA187D" w14:textId="52412A44" w:rsidR="008E45AC" w:rsidRPr="00F37631" w:rsidRDefault="008E45AC" w:rsidP="00263335">
            <w:pPr>
              <w:rPr>
                <w:sz w:val="15"/>
                <w:szCs w:val="15"/>
              </w:rPr>
            </w:pPr>
            <w:r>
              <w:rPr>
                <w:sz w:val="15"/>
                <w:szCs w:val="15"/>
              </w:rPr>
              <w:t>Your intent to graduate form should be filed with your CBAS advisor before this semester.</w:t>
            </w:r>
          </w:p>
        </w:tc>
        <w:tc>
          <w:tcPr>
            <w:tcW w:w="2917" w:type="dxa"/>
          </w:tcPr>
          <w:p w14:paraId="591A7EC7" w14:textId="4A16201C" w:rsidR="00004DD5" w:rsidRPr="00F37631" w:rsidRDefault="00CD024C" w:rsidP="00263335">
            <w:pPr>
              <w:rPr>
                <w:sz w:val="15"/>
                <w:szCs w:val="15"/>
              </w:rPr>
            </w:pPr>
            <w:r>
              <w:rPr>
                <w:sz w:val="15"/>
                <w:szCs w:val="15"/>
              </w:rPr>
              <w:t>High school placement in grades 9</w:t>
            </w:r>
            <w:r w:rsidR="00C56B02" w:rsidRPr="00F37631">
              <w:rPr>
                <w:sz w:val="15"/>
                <w:szCs w:val="15"/>
              </w:rPr>
              <w:t xml:space="preserve"> – 12</w:t>
            </w:r>
            <w:r w:rsidR="006F20AD">
              <w:rPr>
                <w:sz w:val="15"/>
                <w:szCs w:val="15"/>
                <w:vertAlign w:val="superscript"/>
              </w:rPr>
              <w:t xml:space="preserve"> </w:t>
            </w:r>
            <w:r w:rsidR="000F0503" w:rsidRPr="00F37631">
              <w:rPr>
                <w:sz w:val="15"/>
                <w:szCs w:val="15"/>
              </w:rPr>
              <w:t xml:space="preserve">– Class meets weekly for field </w:t>
            </w:r>
            <w:r w:rsidR="005972FE" w:rsidRPr="00F37631">
              <w:rPr>
                <w:sz w:val="15"/>
                <w:szCs w:val="15"/>
              </w:rPr>
              <w:t>experience at</w:t>
            </w:r>
            <w:r w:rsidR="00C56B02" w:rsidRPr="00F37631">
              <w:rPr>
                <w:sz w:val="15"/>
                <w:szCs w:val="15"/>
              </w:rPr>
              <w:t xml:space="preserve"> a school for 4 hours</w:t>
            </w:r>
            <w:r w:rsidR="000F0503" w:rsidRPr="00F37631">
              <w:rPr>
                <w:sz w:val="15"/>
                <w:szCs w:val="15"/>
              </w:rPr>
              <w:t xml:space="preserve"> and on campus for 3 hours. </w:t>
            </w:r>
          </w:p>
        </w:tc>
        <w:tc>
          <w:tcPr>
            <w:tcW w:w="2917" w:type="dxa"/>
          </w:tcPr>
          <w:p w14:paraId="687E6C6F" w14:textId="77777777" w:rsidR="00004DD5" w:rsidRPr="00FF7E9B" w:rsidRDefault="00004DD5" w:rsidP="00004DD5">
            <w:pPr>
              <w:jc w:val="both"/>
              <w:rPr>
                <w:sz w:val="16"/>
                <w:szCs w:val="16"/>
              </w:rPr>
            </w:pPr>
          </w:p>
        </w:tc>
      </w:tr>
      <w:tr w:rsidR="00004DD5" w:rsidRPr="009B02D1" w14:paraId="2DC7F451" w14:textId="77777777" w:rsidTr="00F96BE0">
        <w:trPr>
          <w:trHeight w:val="1037"/>
        </w:trPr>
        <w:tc>
          <w:tcPr>
            <w:tcW w:w="2358" w:type="dxa"/>
          </w:tcPr>
          <w:p w14:paraId="4FD5D3E1" w14:textId="77777777" w:rsidR="00004DD5" w:rsidRPr="00F37631" w:rsidRDefault="00B46DA8" w:rsidP="000510EB">
            <w:pPr>
              <w:rPr>
                <w:sz w:val="14"/>
                <w:szCs w:val="14"/>
              </w:rPr>
            </w:pPr>
            <w:r w:rsidRPr="00F37631">
              <w:rPr>
                <w:b/>
                <w:sz w:val="14"/>
                <w:szCs w:val="14"/>
              </w:rPr>
              <w:t>YOED 4400</w:t>
            </w:r>
            <w:r w:rsidRPr="00F37631">
              <w:rPr>
                <w:sz w:val="14"/>
                <w:szCs w:val="14"/>
              </w:rPr>
              <w:t xml:space="preserve"> (12 credits)</w:t>
            </w:r>
          </w:p>
          <w:p w14:paraId="592E36DA" w14:textId="77777777" w:rsidR="00B46DA8" w:rsidRPr="00F37631" w:rsidRDefault="00B46DA8" w:rsidP="000510EB">
            <w:pPr>
              <w:rPr>
                <w:sz w:val="14"/>
                <w:szCs w:val="14"/>
              </w:rPr>
            </w:pPr>
            <w:r w:rsidRPr="00F37631">
              <w:rPr>
                <w:sz w:val="14"/>
                <w:szCs w:val="14"/>
              </w:rPr>
              <w:t>Residency II</w:t>
            </w:r>
          </w:p>
          <w:p w14:paraId="5CFB3A69" w14:textId="6A5FE7D2" w:rsidR="001C54F6" w:rsidRPr="00F37631" w:rsidRDefault="001C54F6" w:rsidP="005972FE">
            <w:pPr>
              <w:rPr>
                <w:sz w:val="14"/>
                <w:szCs w:val="14"/>
              </w:rPr>
            </w:pPr>
            <w:r w:rsidRPr="00F37631">
              <w:rPr>
                <w:sz w:val="14"/>
                <w:szCs w:val="14"/>
              </w:rPr>
              <w:t xml:space="preserve">*Must complete application for Residency II the </w:t>
            </w:r>
            <w:r w:rsidR="00585451">
              <w:rPr>
                <w:sz w:val="14"/>
                <w:szCs w:val="14"/>
              </w:rPr>
              <w:t xml:space="preserve">semester before </w:t>
            </w:r>
          </w:p>
        </w:tc>
        <w:tc>
          <w:tcPr>
            <w:tcW w:w="3475" w:type="dxa"/>
          </w:tcPr>
          <w:p w14:paraId="4249B292" w14:textId="2054584B" w:rsidR="004D5C73" w:rsidRDefault="001C54F6" w:rsidP="00263335">
            <w:pPr>
              <w:pStyle w:val="CommentText"/>
            </w:pPr>
            <w:r w:rsidRPr="00F37631">
              <w:rPr>
                <w:sz w:val="15"/>
                <w:szCs w:val="15"/>
              </w:rPr>
              <w:t>Must continue to meet requirements of the teacher education program</w:t>
            </w:r>
            <w:r w:rsidRPr="004D5C73">
              <w:rPr>
                <w:sz w:val="15"/>
                <w:szCs w:val="15"/>
              </w:rPr>
              <w:t xml:space="preserve">. </w:t>
            </w:r>
            <w:r w:rsidR="004D5C73" w:rsidRPr="004D5C73">
              <w:rPr>
                <w:sz w:val="15"/>
                <w:szCs w:val="15"/>
              </w:rPr>
              <w:t xml:space="preserve"> Students must have a minimum of a 2.50 GPA in their major and 2.75 GPA overall.</w:t>
            </w:r>
          </w:p>
          <w:p w14:paraId="7668C1D3" w14:textId="462FB2C8" w:rsidR="00004DD5" w:rsidRPr="00F37631" w:rsidRDefault="009B02D1" w:rsidP="00263335">
            <w:pPr>
              <w:rPr>
                <w:sz w:val="15"/>
                <w:szCs w:val="15"/>
              </w:rPr>
            </w:pPr>
            <w:r w:rsidRPr="00F37631">
              <w:rPr>
                <w:sz w:val="15"/>
                <w:szCs w:val="15"/>
              </w:rPr>
              <w:t>Must have comple</w:t>
            </w:r>
            <w:r w:rsidR="00F37631">
              <w:rPr>
                <w:sz w:val="15"/>
                <w:szCs w:val="15"/>
              </w:rPr>
              <w:t xml:space="preserve">ted Praxis II tests during the previous </w:t>
            </w:r>
            <w:r w:rsidRPr="00F37631">
              <w:rPr>
                <w:sz w:val="15"/>
                <w:szCs w:val="15"/>
              </w:rPr>
              <w:t>semester for licensure. (see information on the back)</w:t>
            </w:r>
          </w:p>
          <w:p w14:paraId="2BE0B20A" w14:textId="4E1CA153" w:rsidR="003E2214" w:rsidRPr="00F37631" w:rsidRDefault="003E2214" w:rsidP="00263335">
            <w:pPr>
              <w:rPr>
                <w:sz w:val="15"/>
                <w:szCs w:val="15"/>
              </w:rPr>
            </w:pPr>
            <w:r w:rsidRPr="00F37631">
              <w:rPr>
                <w:sz w:val="15"/>
                <w:szCs w:val="15"/>
              </w:rPr>
              <w:lastRenderedPageBreak/>
              <w:t>Complete edTPA portfolio during this course</w:t>
            </w:r>
          </w:p>
        </w:tc>
        <w:tc>
          <w:tcPr>
            <w:tcW w:w="2917" w:type="dxa"/>
          </w:tcPr>
          <w:p w14:paraId="661B032C" w14:textId="53926622" w:rsidR="00004DD5" w:rsidRPr="00F37631" w:rsidRDefault="00C56B02" w:rsidP="00263335">
            <w:pPr>
              <w:rPr>
                <w:sz w:val="15"/>
                <w:szCs w:val="15"/>
              </w:rPr>
            </w:pPr>
            <w:r w:rsidRPr="00F37631">
              <w:rPr>
                <w:sz w:val="15"/>
                <w:szCs w:val="15"/>
              </w:rPr>
              <w:lastRenderedPageBreak/>
              <w:t xml:space="preserve">Middle school </w:t>
            </w:r>
            <w:r w:rsidR="00552B2F" w:rsidRPr="00F37631">
              <w:rPr>
                <w:sz w:val="15"/>
                <w:szCs w:val="15"/>
              </w:rPr>
              <w:t xml:space="preserve">in grades 6 – 8 </w:t>
            </w:r>
            <w:r w:rsidRPr="00F37631">
              <w:rPr>
                <w:sz w:val="15"/>
                <w:szCs w:val="15"/>
              </w:rPr>
              <w:t>and high school placement</w:t>
            </w:r>
            <w:r w:rsidR="00552B2F" w:rsidRPr="00F37631">
              <w:rPr>
                <w:sz w:val="15"/>
                <w:szCs w:val="15"/>
              </w:rPr>
              <w:t xml:space="preserve"> in grades 9 – 12</w:t>
            </w:r>
            <w:r w:rsidR="006F20AD">
              <w:rPr>
                <w:sz w:val="15"/>
                <w:szCs w:val="15"/>
                <w:vertAlign w:val="superscript"/>
              </w:rPr>
              <w:t xml:space="preserve"> </w:t>
            </w:r>
            <w:r w:rsidR="006115CF">
              <w:rPr>
                <w:sz w:val="15"/>
                <w:szCs w:val="15"/>
                <w:vertAlign w:val="superscript"/>
              </w:rPr>
              <w:t xml:space="preserve"> </w:t>
            </w:r>
            <w:r w:rsidR="00552B2F" w:rsidRPr="00F37631">
              <w:rPr>
                <w:sz w:val="15"/>
                <w:szCs w:val="15"/>
              </w:rPr>
              <w:t>a</w:t>
            </w:r>
            <w:r w:rsidR="000510EB" w:rsidRPr="00F37631">
              <w:rPr>
                <w:sz w:val="15"/>
                <w:szCs w:val="15"/>
              </w:rPr>
              <w:t>t two different schools for</w:t>
            </w:r>
            <w:r w:rsidR="000F0503" w:rsidRPr="00F37631">
              <w:rPr>
                <w:sz w:val="15"/>
                <w:szCs w:val="15"/>
              </w:rPr>
              <w:t xml:space="preserve"> </w:t>
            </w:r>
            <w:r w:rsidR="000510EB" w:rsidRPr="00F37631">
              <w:rPr>
                <w:sz w:val="15"/>
                <w:szCs w:val="15"/>
              </w:rPr>
              <w:t>a</w:t>
            </w:r>
            <w:r w:rsidR="000F0503" w:rsidRPr="00F37631">
              <w:rPr>
                <w:sz w:val="15"/>
                <w:szCs w:val="15"/>
              </w:rPr>
              <w:t>pproximately</w:t>
            </w:r>
            <w:r w:rsidR="000510EB" w:rsidRPr="00F37631">
              <w:rPr>
                <w:sz w:val="15"/>
                <w:szCs w:val="15"/>
              </w:rPr>
              <w:t xml:space="preserve"> 6 week and 8 week placement</w:t>
            </w:r>
            <w:r w:rsidR="000F0503" w:rsidRPr="00F37631">
              <w:rPr>
                <w:sz w:val="15"/>
                <w:szCs w:val="15"/>
              </w:rPr>
              <w:t>s</w:t>
            </w:r>
            <w:r w:rsidR="000510EB" w:rsidRPr="00F37631">
              <w:rPr>
                <w:sz w:val="15"/>
                <w:szCs w:val="15"/>
              </w:rPr>
              <w:t xml:space="preserve">. </w:t>
            </w:r>
          </w:p>
        </w:tc>
        <w:tc>
          <w:tcPr>
            <w:tcW w:w="2917" w:type="dxa"/>
          </w:tcPr>
          <w:p w14:paraId="35558B26" w14:textId="77777777" w:rsidR="00004DD5" w:rsidRPr="00FF7E9B" w:rsidRDefault="00004DD5" w:rsidP="00004DD5">
            <w:pPr>
              <w:jc w:val="both"/>
              <w:rPr>
                <w:sz w:val="16"/>
                <w:szCs w:val="16"/>
              </w:rPr>
            </w:pPr>
          </w:p>
        </w:tc>
      </w:tr>
    </w:tbl>
    <w:p w14:paraId="43E47602" w14:textId="02F6AC04" w:rsidR="003E2214" w:rsidRDefault="00E3013F" w:rsidP="00960580">
      <w:pPr>
        <w:jc w:val="both"/>
        <w:rPr>
          <w:sz w:val="18"/>
          <w:szCs w:val="18"/>
        </w:rPr>
      </w:pPr>
      <w:r w:rsidRPr="005E5403">
        <w:rPr>
          <w:noProof/>
          <w:sz w:val="18"/>
          <w:szCs w:val="18"/>
        </w:rPr>
        <mc:AlternateContent>
          <mc:Choice Requires="wps">
            <w:drawing>
              <wp:anchor distT="0" distB="0" distL="114300" distR="114300" simplePos="0" relativeHeight="251665408" behindDoc="0" locked="0" layoutInCell="1" allowOverlap="1" wp14:anchorId="64EBAB78" wp14:editId="7641B642">
                <wp:simplePos x="0" y="0"/>
                <wp:positionH relativeFrom="column">
                  <wp:posOffset>4976106</wp:posOffset>
                </wp:positionH>
                <wp:positionV relativeFrom="paragraph">
                  <wp:posOffset>7294060</wp:posOffset>
                </wp:positionV>
                <wp:extent cx="2396101" cy="1430593"/>
                <wp:effectExtent l="0" t="0" r="1714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101" cy="1430593"/>
                        </a:xfrm>
                        <a:prstGeom prst="rect">
                          <a:avLst/>
                        </a:prstGeom>
                        <a:solidFill>
                          <a:srgbClr val="FFFFFF"/>
                        </a:solidFill>
                        <a:ln w="9525">
                          <a:solidFill>
                            <a:srgbClr val="000000"/>
                          </a:solidFill>
                          <a:miter lim="800000"/>
                          <a:headEnd/>
                          <a:tailEnd/>
                        </a:ln>
                      </wps:spPr>
                      <wps:txbx>
                        <w:txbxContent>
                          <w:p w14:paraId="2EF9CE23" w14:textId="6C8181A7" w:rsidR="008B2216" w:rsidRPr="008E45AC" w:rsidRDefault="003C4702" w:rsidP="003C4702">
                            <w:pPr>
                              <w:jc w:val="center"/>
                              <w:rPr>
                                <w:b/>
                                <w:sz w:val="18"/>
                                <w:szCs w:val="18"/>
                              </w:rPr>
                            </w:pPr>
                            <w:r w:rsidRPr="008E45AC">
                              <w:rPr>
                                <w:b/>
                                <w:sz w:val="18"/>
                                <w:szCs w:val="18"/>
                              </w:rPr>
                              <w:t>Connect with us:</w:t>
                            </w:r>
                          </w:p>
                          <w:p w14:paraId="56ADCAEC" w14:textId="77777777" w:rsidR="00467A0F" w:rsidRPr="008E45AC" w:rsidRDefault="00467A0F" w:rsidP="00467A0F">
                            <w:pPr>
                              <w:jc w:val="center"/>
                              <w:rPr>
                                <w:sz w:val="18"/>
                                <w:szCs w:val="18"/>
                              </w:rPr>
                            </w:pPr>
                            <w:r w:rsidRPr="008E45AC">
                              <w:rPr>
                                <w:rFonts w:ascii="Helvetica" w:hAnsi="Helvetica" w:cs="Helvetica"/>
                                <w:noProof/>
                                <w:sz w:val="18"/>
                                <w:szCs w:val="18"/>
                              </w:rPr>
                              <w:drawing>
                                <wp:inline distT="0" distB="0" distL="0" distR="0" wp14:anchorId="45F3FE43" wp14:editId="056280EA">
                                  <wp:extent cx="1312607" cy="3945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487" cy="409545"/>
                                          </a:xfrm>
                                          <a:prstGeom prst="rect">
                                            <a:avLst/>
                                          </a:prstGeom>
                                          <a:noFill/>
                                          <a:ln>
                                            <a:noFill/>
                                          </a:ln>
                                        </pic:spPr>
                                      </pic:pic>
                                    </a:graphicData>
                                  </a:graphic>
                                </wp:inline>
                              </w:drawing>
                            </w:r>
                          </w:p>
                          <w:p w14:paraId="2FC1FBA2" w14:textId="77777777" w:rsidR="0018706D" w:rsidRDefault="00467A0F" w:rsidP="0018706D">
                            <w:pPr>
                              <w:jc w:val="center"/>
                              <w:rPr>
                                <w:rStyle w:val="Hyperlink"/>
                                <w:b/>
                                <w:sz w:val="18"/>
                                <w:szCs w:val="18"/>
                              </w:rPr>
                            </w:pPr>
                            <w:r w:rsidRPr="008E45AC">
                              <w:rPr>
                                <w:b/>
                                <w:sz w:val="18"/>
                                <w:szCs w:val="18"/>
                              </w:rPr>
                              <w:t>Website:</w:t>
                            </w:r>
                            <w:hyperlink r:id="rId7" w:history="1">
                              <w:r w:rsidRPr="008E45AC">
                                <w:rPr>
                                  <w:rStyle w:val="Hyperlink"/>
                                  <w:b/>
                                  <w:sz w:val="18"/>
                                  <w:szCs w:val="18"/>
                                </w:rPr>
                                <w:t>http://www.mtsu.edu/mteach/</w:t>
                              </w:r>
                            </w:hyperlink>
                          </w:p>
                          <w:p w14:paraId="1096CC08" w14:textId="244CC22D" w:rsidR="00467A0F" w:rsidRPr="00146863" w:rsidRDefault="008E45AC" w:rsidP="0018706D">
                            <w:pPr>
                              <w:jc w:val="center"/>
                              <w:rPr>
                                <w:b/>
                                <w:color w:val="0000FF" w:themeColor="hyperlink"/>
                                <w:sz w:val="18"/>
                                <w:szCs w:val="18"/>
                                <w:u w:val="single"/>
                              </w:rPr>
                            </w:pPr>
                            <w:r>
                              <w:rPr>
                                <w:b/>
                                <w:sz w:val="18"/>
                                <w:szCs w:val="18"/>
                              </w:rPr>
                              <w:t>Scholarship i</w:t>
                            </w:r>
                            <w:r w:rsidRPr="008E45AC">
                              <w:rPr>
                                <w:b/>
                                <w:sz w:val="18"/>
                                <w:szCs w:val="18"/>
                              </w:rPr>
                              <w:t>nformation available</w:t>
                            </w:r>
                            <w:r w:rsidR="00146863">
                              <w:rPr>
                                <w:b/>
                                <w:sz w:val="18"/>
                                <w:szCs w:val="18"/>
                              </w:rPr>
                              <w:t>!</w:t>
                            </w:r>
                          </w:p>
                          <w:p w14:paraId="36F347BD" w14:textId="77777777" w:rsidR="00467A0F" w:rsidRPr="008E45AC" w:rsidRDefault="00467A0F" w:rsidP="00467A0F">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AB78" id="_x0000_s1027" type="#_x0000_t202" style="position:absolute;left:0;text-align:left;margin-left:391.8pt;margin-top:574.35pt;width:188.65pt;height:1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">
                <v:textbox>
                  <w:txbxContent>
                    <w:p w14:paraId="2EF9CE23" w14:textId="6C8181A7" w:rsidR="008B2216" w:rsidRPr="008E45AC" w:rsidRDefault="003C4702" w:rsidP="003C4702">
                      <w:pPr>
                        <w:jc w:val="center"/>
                        <w:rPr>
                          <w:b/>
                          <w:sz w:val="18"/>
                          <w:szCs w:val="18"/>
                        </w:rPr>
                      </w:pPr>
                      <w:r w:rsidRPr="008E45AC">
                        <w:rPr>
                          <w:b/>
                          <w:sz w:val="18"/>
                          <w:szCs w:val="18"/>
                        </w:rPr>
                        <w:t>Connect with us:</w:t>
                      </w:r>
                    </w:p>
                    <w:p w14:paraId="56ADCAEC" w14:textId="77777777" w:rsidR="00467A0F" w:rsidRPr="008E45AC" w:rsidRDefault="00467A0F" w:rsidP="00467A0F">
                      <w:pPr>
                        <w:jc w:val="center"/>
                        <w:rPr>
                          <w:sz w:val="18"/>
                          <w:szCs w:val="18"/>
                        </w:rPr>
                      </w:pPr>
                      <w:r w:rsidRPr="008E45AC">
                        <w:rPr>
                          <w:rFonts w:ascii="Helvetica" w:hAnsi="Helvetica" w:cs="Helvetica"/>
                          <w:noProof/>
                          <w:sz w:val="18"/>
                          <w:szCs w:val="18"/>
                        </w:rPr>
                        <w:drawing>
                          <wp:inline distT="0" distB="0" distL="0" distR="0" wp14:anchorId="45F3FE43" wp14:editId="056280EA">
                            <wp:extent cx="1312607" cy="3945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487" cy="409545"/>
                                    </a:xfrm>
                                    <a:prstGeom prst="rect">
                                      <a:avLst/>
                                    </a:prstGeom>
                                    <a:noFill/>
                                    <a:ln>
                                      <a:noFill/>
                                    </a:ln>
                                  </pic:spPr>
                                </pic:pic>
                              </a:graphicData>
                            </a:graphic>
                          </wp:inline>
                        </w:drawing>
                      </w:r>
                    </w:p>
                    <w:p w14:paraId="2FC1FBA2" w14:textId="77777777" w:rsidR="0018706D" w:rsidRDefault="00467A0F" w:rsidP="0018706D">
                      <w:pPr>
                        <w:jc w:val="center"/>
                        <w:rPr>
                          <w:rStyle w:val="Hyperlink"/>
                          <w:b/>
                          <w:sz w:val="18"/>
                          <w:szCs w:val="18"/>
                        </w:rPr>
                      </w:pPr>
                      <w:r w:rsidRPr="008E45AC">
                        <w:rPr>
                          <w:b/>
                          <w:sz w:val="18"/>
                          <w:szCs w:val="18"/>
                        </w:rPr>
                        <w:t>Website:</w:t>
                      </w:r>
                      <w:hyperlink r:id="rId8" w:history="1">
                        <w:r w:rsidRPr="008E45AC">
                          <w:rPr>
                            <w:rStyle w:val="Hyperlink"/>
                            <w:b/>
                            <w:sz w:val="18"/>
                            <w:szCs w:val="18"/>
                          </w:rPr>
                          <w:t>http://www.mtsu.edu/mteach/</w:t>
                        </w:r>
                      </w:hyperlink>
                    </w:p>
                    <w:p w14:paraId="1096CC08" w14:textId="244CC22D" w:rsidR="00467A0F" w:rsidRPr="00146863" w:rsidRDefault="008E45AC" w:rsidP="0018706D">
                      <w:pPr>
                        <w:jc w:val="center"/>
                        <w:rPr>
                          <w:b/>
                          <w:color w:val="0000FF" w:themeColor="hyperlink"/>
                          <w:sz w:val="18"/>
                          <w:szCs w:val="18"/>
                          <w:u w:val="single"/>
                        </w:rPr>
                      </w:pPr>
                      <w:r>
                        <w:rPr>
                          <w:b/>
                          <w:sz w:val="18"/>
                          <w:szCs w:val="18"/>
                        </w:rPr>
                        <w:t>Scholarship i</w:t>
                      </w:r>
                      <w:r w:rsidRPr="008E45AC">
                        <w:rPr>
                          <w:b/>
                          <w:sz w:val="18"/>
                          <w:szCs w:val="18"/>
                        </w:rPr>
                        <w:t>nformation available</w:t>
                      </w:r>
                      <w:r w:rsidR="00146863">
                        <w:rPr>
                          <w:b/>
                          <w:sz w:val="18"/>
                          <w:szCs w:val="18"/>
                        </w:rPr>
                        <w:t>!</w:t>
                      </w:r>
                    </w:p>
                    <w:p w14:paraId="36F347BD" w14:textId="77777777" w:rsidR="00467A0F" w:rsidRPr="008E45AC" w:rsidRDefault="00467A0F" w:rsidP="00467A0F">
                      <w:pPr>
                        <w:jc w:val="center"/>
                        <w:rPr>
                          <w:b/>
                          <w:sz w:val="16"/>
                          <w:szCs w:val="16"/>
                        </w:rPr>
                      </w:pPr>
                    </w:p>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14:anchorId="7D060264" wp14:editId="702E96B4">
                <wp:simplePos x="0" y="0"/>
                <wp:positionH relativeFrom="column">
                  <wp:posOffset>3147306</wp:posOffset>
                </wp:positionH>
                <wp:positionV relativeFrom="paragraph">
                  <wp:posOffset>7301435</wp:posOffset>
                </wp:positionV>
                <wp:extent cx="1776730" cy="1415845"/>
                <wp:effectExtent l="0" t="0" r="13970" b="6985"/>
                <wp:wrapNone/>
                <wp:docPr id="6" name="Text Box 6"/>
                <wp:cNvGraphicFramePr/>
                <a:graphic xmlns:a="http://schemas.openxmlformats.org/drawingml/2006/main">
                  <a:graphicData uri="http://schemas.microsoft.com/office/word/2010/wordprocessingShape">
                    <wps:wsp>
                      <wps:cNvSpPr txBox="1"/>
                      <wps:spPr>
                        <a:xfrm>
                          <a:off x="0" y="0"/>
                          <a:ext cx="1776730" cy="1415845"/>
                        </a:xfrm>
                        <a:prstGeom prst="rect">
                          <a:avLst/>
                        </a:prstGeom>
                        <a:solidFill>
                          <a:schemeClr val="lt1"/>
                        </a:solidFill>
                        <a:ln w="6350">
                          <a:solidFill>
                            <a:prstClr val="black"/>
                          </a:solidFill>
                        </a:ln>
                      </wps:spPr>
                      <wps:txbx>
                        <w:txbxContent>
                          <w:p w14:paraId="179C94C3" w14:textId="77777777" w:rsidR="00146863" w:rsidRPr="00146863" w:rsidRDefault="00192763" w:rsidP="00146863">
                            <w:pPr>
                              <w:jc w:val="center"/>
                              <w:rPr>
                                <w:b/>
                                <w:sz w:val="18"/>
                                <w:szCs w:val="18"/>
                              </w:rPr>
                            </w:pPr>
                            <w:r w:rsidRPr="00146863">
                              <w:rPr>
                                <w:b/>
                                <w:sz w:val="18"/>
                                <w:szCs w:val="18"/>
                              </w:rPr>
                              <w:t>EXL Courses</w:t>
                            </w:r>
                          </w:p>
                          <w:p w14:paraId="72DDEA17" w14:textId="6D03CC56" w:rsidR="00192763" w:rsidRPr="00146863" w:rsidRDefault="00192763" w:rsidP="00146863">
                            <w:pPr>
                              <w:rPr>
                                <w:b/>
                                <w:sz w:val="16"/>
                                <w:szCs w:val="16"/>
                              </w:rPr>
                            </w:pPr>
                            <w:r w:rsidRPr="00146863">
                              <w:rPr>
                                <w:sz w:val="16"/>
                                <w:szCs w:val="16"/>
                              </w:rPr>
                              <w:t>Several MTeach Courses have been recognized as Experiential Learning Courses. For more information about becoming an EXL scholar and being recognized at graduation: https://www.mtsu.edu/exl/requirements.php</w:t>
                            </w:r>
                          </w:p>
                          <w:p w14:paraId="2CE46754" w14:textId="77777777" w:rsidR="00192763" w:rsidRPr="00192763" w:rsidRDefault="00192763" w:rsidP="0019276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0264" id="Text Box 6" o:spid="_x0000_s1028" type="#_x0000_t202" style="position:absolute;left:0;text-align:left;margin-left:247.8pt;margin-top:574.9pt;width:139.9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" fillcolor="white [3201]" strokeweight=".5pt">
                <v:textbox>
                  <w:txbxContent>
                    <w:p w14:paraId="179C94C3" w14:textId="77777777" w:rsidR="00146863" w:rsidRPr="00146863" w:rsidRDefault="00192763" w:rsidP="00146863">
                      <w:pPr>
                        <w:jc w:val="center"/>
                        <w:rPr>
                          <w:b/>
                          <w:sz w:val="18"/>
                          <w:szCs w:val="18"/>
                        </w:rPr>
                      </w:pPr>
                      <w:r w:rsidRPr="00146863">
                        <w:rPr>
                          <w:b/>
                          <w:sz w:val="18"/>
                          <w:szCs w:val="18"/>
                        </w:rPr>
                        <w:t>EXL Courses</w:t>
                      </w:r>
                    </w:p>
                    <w:p w14:paraId="72DDEA17" w14:textId="6D03CC56" w:rsidR="00192763" w:rsidRPr="00146863" w:rsidRDefault="00192763" w:rsidP="00146863">
                      <w:pPr>
                        <w:rPr>
                          <w:b/>
                          <w:sz w:val="16"/>
                          <w:szCs w:val="16"/>
                        </w:rPr>
                      </w:pPr>
                      <w:r w:rsidRPr="00146863">
                        <w:rPr>
                          <w:sz w:val="16"/>
                          <w:szCs w:val="16"/>
                        </w:rPr>
                        <w:t>Several MTeach Courses have been recognized as Experiential Learning Courses. For more information about becoming an EXL scholar and being recognized at graduation: https://www.mtsu.edu/exl/requirements.php</w:t>
                      </w:r>
                    </w:p>
                    <w:p w14:paraId="2CE46754" w14:textId="77777777" w:rsidR="00192763" w:rsidRPr="00192763" w:rsidRDefault="00192763" w:rsidP="00192763">
                      <w:pPr>
                        <w:jc w:val="center"/>
                        <w:rPr>
                          <w:b/>
                          <w:sz w:val="18"/>
                          <w:szCs w:val="18"/>
                        </w:rPr>
                      </w:pPr>
                    </w:p>
                  </w:txbxContent>
                </v:textbox>
              </v:shape>
            </w:pict>
          </mc:Fallback>
        </mc:AlternateContent>
      </w:r>
      <w:r w:rsidRPr="00F96BE0">
        <w:rPr>
          <w:noProof/>
          <w:sz w:val="18"/>
          <w:szCs w:val="18"/>
        </w:rPr>
        <mc:AlternateContent>
          <mc:Choice Requires="wps">
            <w:drawing>
              <wp:anchor distT="0" distB="0" distL="114300" distR="114300" simplePos="0" relativeHeight="251663360" behindDoc="0" locked="0" layoutInCell="1" allowOverlap="1" wp14:anchorId="5AE05958" wp14:editId="346D2035">
                <wp:simplePos x="0" y="0"/>
                <wp:positionH relativeFrom="column">
                  <wp:posOffset>-104714</wp:posOffset>
                </wp:positionH>
                <wp:positionV relativeFrom="paragraph">
                  <wp:posOffset>7279312</wp:posOffset>
                </wp:positionV>
                <wp:extent cx="3200400" cy="1430594"/>
                <wp:effectExtent l="0" t="0" r="1270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0594"/>
                        </a:xfrm>
                        <a:prstGeom prst="rect">
                          <a:avLst/>
                        </a:prstGeom>
                        <a:solidFill>
                          <a:srgbClr val="FFFFFF"/>
                        </a:solidFill>
                        <a:ln w="9525">
                          <a:solidFill>
                            <a:srgbClr val="000000"/>
                          </a:solidFill>
                          <a:miter lim="800000"/>
                          <a:headEnd/>
                          <a:tailEnd/>
                        </a:ln>
                      </wps:spPr>
                      <wps:txbx>
                        <w:txbxContent>
                          <w:p w14:paraId="49676962" w14:textId="77777777" w:rsidR="008B2216" w:rsidRPr="008E45AC" w:rsidRDefault="008B2216" w:rsidP="005E5403">
                            <w:pPr>
                              <w:spacing w:after="0" w:line="240" w:lineRule="auto"/>
                              <w:jc w:val="center"/>
                              <w:rPr>
                                <w:b/>
                                <w:sz w:val="18"/>
                                <w:szCs w:val="18"/>
                              </w:rPr>
                            </w:pPr>
                            <w:r w:rsidRPr="008E45AC">
                              <w:rPr>
                                <w:b/>
                                <w:sz w:val="18"/>
                                <w:szCs w:val="18"/>
                              </w:rPr>
                              <w:t>MTeach Faculty &amp; Staff</w:t>
                            </w:r>
                          </w:p>
                          <w:p w14:paraId="5AEEC4F2" w14:textId="57070F0D" w:rsidR="008B2216" w:rsidRPr="008E45AC" w:rsidRDefault="008B2216" w:rsidP="008715CD">
                            <w:pPr>
                              <w:spacing w:after="0" w:line="240" w:lineRule="auto"/>
                              <w:rPr>
                                <w:b/>
                                <w:sz w:val="18"/>
                                <w:szCs w:val="18"/>
                              </w:rPr>
                            </w:pPr>
                            <w:r w:rsidRPr="008E45AC">
                              <w:rPr>
                                <w:b/>
                                <w:sz w:val="18"/>
                                <w:szCs w:val="18"/>
                              </w:rPr>
                              <w:t>MTeach</w:t>
                            </w:r>
                            <w:r w:rsidR="008E45AC">
                              <w:rPr>
                                <w:b/>
                                <w:sz w:val="18"/>
                                <w:szCs w:val="18"/>
                              </w:rPr>
                              <w:t xml:space="preserve"> -</w:t>
                            </w:r>
                            <w:r w:rsidRPr="008E45AC">
                              <w:rPr>
                                <w:b/>
                                <w:sz w:val="18"/>
                                <w:szCs w:val="18"/>
                              </w:rPr>
                              <w:t>MTSU Box 145</w:t>
                            </w:r>
                          </w:p>
                          <w:p w14:paraId="3F77A55D" w14:textId="63379CC3" w:rsidR="008B2216" w:rsidRPr="008E45AC" w:rsidRDefault="008B2216" w:rsidP="008715CD">
                            <w:pPr>
                              <w:spacing w:after="0" w:line="240" w:lineRule="auto"/>
                              <w:rPr>
                                <w:b/>
                                <w:sz w:val="18"/>
                                <w:szCs w:val="18"/>
                              </w:rPr>
                            </w:pPr>
                            <w:r w:rsidRPr="008E45AC">
                              <w:rPr>
                                <w:b/>
                                <w:sz w:val="18"/>
                                <w:szCs w:val="18"/>
                              </w:rPr>
                              <w:t>Midgett Building, Room 101</w:t>
                            </w:r>
                            <w:r w:rsidR="0018706D">
                              <w:rPr>
                                <w:b/>
                                <w:sz w:val="18"/>
                                <w:szCs w:val="18"/>
                              </w:rPr>
                              <w:t xml:space="preserve"> / </w:t>
                            </w:r>
                            <w:r w:rsidR="00263335">
                              <w:rPr>
                                <w:b/>
                                <w:sz w:val="18"/>
                                <w:szCs w:val="18"/>
                              </w:rPr>
                              <w:t>615</w:t>
                            </w:r>
                            <w:r w:rsidRPr="008E45AC">
                              <w:rPr>
                                <w:b/>
                                <w:sz w:val="18"/>
                                <w:szCs w:val="18"/>
                              </w:rPr>
                              <w:t>-494-8673</w:t>
                            </w:r>
                          </w:p>
                          <w:p w14:paraId="30DC504B" w14:textId="77777777" w:rsidR="008B2216" w:rsidRPr="008E45AC" w:rsidRDefault="008B2216" w:rsidP="005E5403">
                            <w:pPr>
                              <w:spacing w:after="0" w:line="240" w:lineRule="auto"/>
                              <w:rPr>
                                <w:rStyle w:val="Hyperlink"/>
                                <w:sz w:val="18"/>
                                <w:szCs w:val="18"/>
                              </w:rPr>
                            </w:pPr>
                            <w:r w:rsidRPr="008E45AC">
                              <w:rPr>
                                <w:sz w:val="18"/>
                                <w:szCs w:val="18"/>
                              </w:rPr>
                              <w:t xml:space="preserve">Robin Bollman, Master Teacher – </w:t>
                            </w:r>
                            <w:hyperlink r:id="rId9" w:history="1">
                              <w:r w:rsidRPr="008E45AC">
                                <w:rPr>
                                  <w:rStyle w:val="Hyperlink"/>
                                  <w:sz w:val="18"/>
                                  <w:szCs w:val="18"/>
                                </w:rPr>
                                <w:t>robin.bollman@mtsu.edu</w:t>
                              </w:r>
                            </w:hyperlink>
                          </w:p>
                          <w:p w14:paraId="49ED3862" w14:textId="1C0FA22C" w:rsidR="00425DD5" w:rsidRPr="008E45AC" w:rsidRDefault="00425DD5" w:rsidP="005E5403">
                            <w:pPr>
                              <w:spacing w:after="0" w:line="240" w:lineRule="auto"/>
                              <w:rPr>
                                <w:rStyle w:val="Hyperlink"/>
                                <w:color w:val="000000" w:themeColor="text1"/>
                                <w:sz w:val="18"/>
                                <w:szCs w:val="18"/>
                                <w:u w:val="none"/>
                              </w:rPr>
                            </w:pPr>
                            <w:r w:rsidRPr="008E45AC">
                              <w:rPr>
                                <w:rStyle w:val="Hyperlink"/>
                                <w:color w:val="000000" w:themeColor="text1"/>
                                <w:sz w:val="18"/>
                                <w:szCs w:val="18"/>
                                <w:u w:val="none"/>
                              </w:rPr>
                              <w:t xml:space="preserve">Heather Corban, Master Teacher – </w:t>
                            </w:r>
                            <w:hyperlink r:id="rId10" w:history="1">
                              <w:r w:rsidRPr="008E45AC">
                                <w:rPr>
                                  <w:rStyle w:val="Hyperlink"/>
                                  <w:sz w:val="18"/>
                                  <w:szCs w:val="18"/>
                                </w:rPr>
                                <w:t>heather.corban@mtsu.edu</w:t>
                              </w:r>
                            </w:hyperlink>
                          </w:p>
                          <w:p w14:paraId="0F010E36" w14:textId="77777777" w:rsidR="008B2216" w:rsidRPr="008E45AC" w:rsidRDefault="008B2216" w:rsidP="005E5403">
                            <w:pPr>
                              <w:spacing w:after="0" w:line="240" w:lineRule="auto"/>
                              <w:rPr>
                                <w:sz w:val="18"/>
                                <w:szCs w:val="18"/>
                              </w:rPr>
                            </w:pPr>
                            <w:r w:rsidRPr="008E45AC">
                              <w:rPr>
                                <w:sz w:val="18"/>
                                <w:szCs w:val="18"/>
                              </w:rPr>
                              <w:t xml:space="preserve">Mark LaPorte, Master Teacher – </w:t>
                            </w:r>
                            <w:hyperlink r:id="rId11" w:history="1">
                              <w:r w:rsidRPr="008E45AC">
                                <w:rPr>
                                  <w:rStyle w:val="Hyperlink"/>
                                  <w:sz w:val="18"/>
                                  <w:szCs w:val="18"/>
                                </w:rPr>
                                <w:t>mark.laporte@mtsu.edu</w:t>
                              </w:r>
                            </w:hyperlink>
                          </w:p>
                          <w:p w14:paraId="368AF39A" w14:textId="006300BF" w:rsidR="008B2216" w:rsidRDefault="008B2216" w:rsidP="005E5403">
                            <w:pPr>
                              <w:spacing w:after="0" w:line="240" w:lineRule="auto"/>
                              <w:rPr>
                                <w:rStyle w:val="Hyperlink"/>
                                <w:sz w:val="18"/>
                                <w:szCs w:val="18"/>
                              </w:rPr>
                            </w:pPr>
                            <w:r w:rsidRPr="008E45AC">
                              <w:rPr>
                                <w:sz w:val="18"/>
                                <w:szCs w:val="18"/>
                              </w:rPr>
                              <w:t xml:space="preserve">Sally Millsap, Program Coordinator– </w:t>
                            </w:r>
                            <w:hyperlink r:id="rId12" w:history="1">
                              <w:r w:rsidRPr="008E45AC">
                                <w:rPr>
                                  <w:rStyle w:val="Hyperlink"/>
                                  <w:sz w:val="18"/>
                                  <w:szCs w:val="18"/>
                                </w:rPr>
                                <w:t>sally.millsap@mtsu.edu</w:t>
                              </w:r>
                            </w:hyperlink>
                          </w:p>
                          <w:p w14:paraId="08223429" w14:textId="4D2672B6" w:rsidR="00263335" w:rsidRDefault="00263335" w:rsidP="005E5403">
                            <w:pPr>
                              <w:spacing w:after="0" w:line="240" w:lineRule="auto"/>
                              <w:rPr>
                                <w:rStyle w:val="Hyperlink"/>
                                <w:color w:val="000000" w:themeColor="text1"/>
                                <w:sz w:val="18"/>
                                <w:szCs w:val="18"/>
                                <w:u w:val="none"/>
                              </w:rPr>
                            </w:pPr>
                            <w:r>
                              <w:rPr>
                                <w:rStyle w:val="Hyperlink"/>
                                <w:color w:val="000000" w:themeColor="text1"/>
                                <w:sz w:val="18"/>
                                <w:szCs w:val="18"/>
                                <w:u w:val="none"/>
                              </w:rPr>
                              <w:t xml:space="preserve">Andrea Reeder, Master Teacher – </w:t>
                            </w:r>
                            <w:hyperlink r:id="rId13" w:history="1">
                              <w:r w:rsidRPr="00F45A1E">
                                <w:rPr>
                                  <w:rStyle w:val="Hyperlink"/>
                                  <w:sz w:val="18"/>
                                  <w:szCs w:val="18"/>
                                </w:rPr>
                                <w:t>andrea.reeder@mtsu.edu</w:t>
                              </w:r>
                            </w:hyperlink>
                          </w:p>
                          <w:p w14:paraId="2D37FCE6" w14:textId="059440A0" w:rsidR="008B2216" w:rsidRPr="008E45AC" w:rsidRDefault="008B2216" w:rsidP="005E5403">
                            <w:pPr>
                              <w:spacing w:after="0" w:line="240" w:lineRule="auto"/>
                              <w:rPr>
                                <w:rStyle w:val="Hyperlink"/>
                                <w:color w:val="auto"/>
                                <w:sz w:val="18"/>
                                <w:szCs w:val="18"/>
                                <w:u w:val="none"/>
                              </w:rPr>
                            </w:pPr>
                            <w:r w:rsidRPr="008E45AC">
                              <w:rPr>
                                <w:rStyle w:val="Hyperlink"/>
                                <w:color w:val="auto"/>
                                <w:sz w:val="18"/>
                                <w:szCs w:val="18"/>
                                <w:u w:val="none"/>
                              </w:rPr>
                              <w:t xml:space="preserve">Erin Ritchie, Administrative Assistant – </w:t>
                            </w:r>
                            <w:hyperlink r:id="rId14" w:history="1">
                              <w:r w:rsidRPr="008E45AC">
                                <w:rPr>
                                  <w:rStyle w:val="Hyperlink"/>
                                  <w:sz w:val="18"/>
                                  <w:szCs w:val="18"/>
                                </w:rPr>
                                <w:t>erin.ritchie@mtsu.edu</w:t>
                              </w:r>
                            </w:hyperlink>
                          </w:p>
                          <w:p w14:paraId="7FC766E1" w14:textId="77777777" w:rsidR="008B2216" w:rsidRPr="00585451" w:rsidRDefault="008B2216" w:rsidP="005E5403">
                            <w:pPr>
                              <w:spacing w:after="0" w:line="240" w:lineRule="auto"/>
                              <w:rPr>
                                <w:sz w:val="16"/>
                                <w:szCs w:val="16"/>
                              </w:rPr>
                            </w:pPr>
                          </w:p>
                          <w:p w14:paraId="0BB02773" w14:textId="4998DB71" w:rsidR="008B2216" w:rsidRPr="00F37631" w:rsidRDefault="008B2216" w:rsidP="005E5403">
                            <w:pPr>
                              <w:spacing w:after="0" w:line="240" w:lineRule="auto"/>
                              <w:rPr>
                                <w:sz w:val="16"/>
                                <w:szCs w:val="16"/>
                              </w:rPr>
                            </w:pPr>
                          </w:p>
                          <w:p w14:paraId="7FE62BB5" w14:textId="77777777" w:rsidR="008B2216" w:rsidRDefault="008B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5958" id="_x0000_s1029" type="#_x0000_t202" style="position:absolute;left:0;text-align:left;margin-left:-8.25pt;margin-top:573.15pt;width:252pt;height:1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">
                <v:textbox>
                  <w:txbxContent>
                    <w:p w14:paraId="49676962" w14:textId="77777777" w:rsidR="008B2216" w:rsidRPr="008E45AC" w:rsidRDefault="008B2216" w:rsidP="005E5403">
                      <w:pPr>
                        <w:spacing w:after="0" w:line="240" w:lineRule="auto"/>
                        <w:jc w:val="center"/>
                        <w:rPr>
                          <w:b/>
                          <w:sz w:val="18"/>
                          <w:szCs w:val="18"/>
                        </w:rPr>
                      </w:pPr>
                      <w:r w:rsidRPr="008E45AC">
                        <w:rPr>
                          <w:b/>
                          <w:sz w:val="18"/>
                          <w:szCs w:val="18"/>
                        </w:rPr>
                        <w:t>MTeach Faculty &amp; Staff</w:t>
                      </w:r>
                    </w:p>
                    <w:p w14:paraId="5AEEC4F2" w14:textId="57070F0D" w:rsidR="008B2216" w:rsidRPr="008E45AC" w:rsidRDefault="008B2216" w:rsidP="008715CD">
                      <w:pPr>
                        <w:spacing w:after="0" w:line="240" w:lineRule="auto"/>
                        <w:rPr>
                          <w:b/>
                          <w:sz w:val="18"/>
                          <w:szCs w:val="18"/>
                        </w:rPr>
                      </w:pPr>
                      <w:r w:rsidRPr="008E45AC">
                        <w:rPr>
                          <w:b/>
                          <w:sz w:val="18"/>
                          <w:szCs w:val="18"/>
                        </w:rPr>
                        <w:t>MTeach</w:t>
                      </w:r>
                      <w:r w:rsidR="008E45AC">
                        <w:rPr>
                          <w:b/>
                          <w:sz w:val="18"/>
                          <w:szCs w:val="18"/>
                        </w:rPr>
                        <w:t xml:space="preserve"> -</w:t>
                      </w:r>
                      <w:r w:rsidRPr="008E45AC">
                        <w:rPr>
                          <w:b/>
                          <w:sz w:val="18"/>
                          <w:szCs w:val="18"/>
                        </w:rPr>
                        <w:t>MTSU Box 145</w:t>
                      </w:r>
                    </w:p>
                    <w:p w14:paraId="3F77A55D" w14:textId="63379CC3" w:rsidR="008B2216" w:rsidRPr="008E45AC" w:rsidRDefault="008B2216" w:rsidP="008715CD">
                      <w:pPr>
                        <w:spacing w:after="0" w:line="240" w:lineRule="auto"/>
                        <w:rPr>
                          <w:b/>
                          <w:sz w:val="18"/>
                          <w:szCs w:val="18"/>
                        </w:rPr>
                      </w:pPr>
                      <w:r w:rsidRPr="008E45AC">
                        <w:rPr>
                          <w:b/>
                          <w:sz w:val="18"/>
                          <w:szCs w:val="18"/>
                        </w:rPr>
                        <w:t>Midgett Building, Room 101</w:t>
                      </w:r>
                      <w:r w:rsidR="0018706D">
                        <w:rPr>
                          <w:b/>
                          <w:sz w:val="18"/>
                          <w:szCs w:val="18"/>
                        </w:rPr>
                        <w:t xml:space="preserve"> / </w:t>
                      </w:r>
                      <w:r w:rsidR="00263335">
                        <w:rPr>
                          <w:b/>
                          <w:sz w:val="18"/>
                          <w:szCs w:val="18"/>
                        </w:rPr>
                        <w:t>615</w:t>
                      </w:r>
                      <w:r w:rsidRPr="008E45AC">
                        <w:rPr>
                          <w:b/>
                          <w:sz w:val="18"/>
                          <w:szCs w:val="18"/>
                        </w:rPr>
                        <w:t>-494-8673</w:t>
                      </w:r>
                    </w:p>
                    <w:p w14:paraId="30DC504B" w14:textId="77777777" w:rsidR="008B2216" w:rsidRPr="008E45AC" w:rsidRDefault="008B2216" w:rsidP="005E5403">
                      <w:pPr>
                        <w:spacing w:after="0" w:line="240" w:lineRule="auto"/>
                        <w:rPr>
                          <w:rStyle w:val="Hyperlink"/>
                          <w:sz w:val="18"/>
                          <w:szCs w:val="18"/>
                        </w:rPr>
                      </w:pPr>
                      <w:r w:rsidRPr="008E45AC">
                        <w:rPr>
                          <w:sz w:val="18"/>
                          <w:szCs w:val="18"/>
                        </w:rPr>
                        <w:t xml:space="preserve">Robin Bollman, Master Teacher – </w:t>
                      </w:r>
                      <w:hyperlink r:id="rId15" w:history="1">
                        <w:r w:rsidRPr="008E45AC">
                          <w:rPr>
                            <w:rStyle w:val="Hyperlink"/>
                            <w:sz w:val="18"/>
                            <w:szCs w:val="18"/>
                          </w:rPr>
                          <w:t>robin.bollman@mtsu.edu</w:t>
                        </w:r>
                      </w:hyperlink>
                    </w:p>
                    <w:p w14:paraId="49ED3862" w14:textId="1C0FA22C" w:rsidR="00425DD5" w:rsidRPr="008E45AC" w:rsidRDefault="00425DD5" w:rsidP="005E5403">
                      <w:pPr>
                        <w:spacing w:after="0" w:line="240" w:lineRule="auto"/>
                        <w:rPr>
                          <w:rStyle w:val="Hyperlink"/>
                          <w:color w:val="000000" w:themeColor="text1"/>
                          <w:sz w:val="18"/>
                          <w:szCs w:val="18"/>
                          <w:u w:val="none"/>
                        </w:rPr>
                      </w:pPr>
                      <w:r w:rsidRPr="008E45AC">
                        <w:rPr>
                          <w:rStyle w:val="Hyperlink"/>
                          <w:color w:val="000000" w:themeColor="text1"/>
                          <w:sz w:val="18"/>
                          <w:szCs w:val="18"/>
                          <w:u w:val="none"/>
                        </w:rPr>
                        <w:t xml:space="preserve">Heather Corban, Master Teacher – </w:t>
                      </w:r>
                      <w:hyperlink r:id="rId16" w:history="1">
                        <w:r w:rsidRPr="008E45AC">
                          <w:rPr>
                            <w:rStyle w:val="Hyperlink"/>
                            <w:sz w:val="18"/>
                            <w:szCs w:val="18"/>
                          </w:rPr>
                          <w:t>heather.corban@mtsu.edu</w:t>
                        </w:r>
                      </w:hyperlink>
                    </w:p>
                    <w:p w14:paraId="0F010E36" w14:textId="77777777" w:rsidR="008B2216" w:rsidRPr="008E45AC" w:rsidRDefault="008B2216" w:rsidP="005E5403">
                      <w:pPr>
                        <w:spacing w:after="0" w:line="240" w:lineRule="auto"/>
                        <w:rPr>
                          <w:sz w:val="18"/>
                          <w:szCs w:val="18"/>
                        </w:rPr>
                      </w:pPr>
                      <w:r w:rsidRPr="008E45AC">
                        <w:rPr>
                          <w:sz w:val="18"/>
                          <w:szCs w:val="18"/>
                        </w:rPr>
                        <w:t xml:space="preserve">Mark LaPorte, Master Teacher – </w:t>
                      </w:r>
                      <w:hyperlink r:id="rId17" w:history="1">
                        <w:r w:rsidRPr="008E45AC">
                          <w:rPr>
                            <w:rStyle w:val="Hyperlink"/>
                            <w:sz w:val="18"/>
                            <w:szCs w:val="18"/>
                          </w:rPr>
                          <w:t>mark.laporte@mtsu.edu</w:t>
                        </w:r>
                      </w:hyperlink>
                    </w:p>
                    <w:p w14:paraId="368AF39A" w14:textId="006300BF" w:rsidR="008B2216" w:rsidRDefault="008B2216" w:rsidP="005E5403">
                      <w:pPr>
                        <w:spacing w:after="0" w:line="240" w:lineRule="auto"/>
                        <w:rPr>
                          <w:rStyle w:val="Hyperlink"/>
                          <w:sz w:val="18"/>
                          <w:szCs w:val="18"/>
                        </w:rPr>
                      </w:pPr>
                      <w:r w:rsidRPr="008E45AC">
                        <w:rPr>
                          <w:sz w:val="18"/>
                          <w:szCs w:val="18"/>
                        </w:rPr>
                        <w:t xml:space="preserve">Sally Millsap, Program Coordinator– </w:t>
                      </w:r>
                      <w:hyperlink r:id="rId18" w:history="1">
                        <w:r w:rsidRPr="008E45AC">
                          <w:rPr>
                            <w:rStyle w:val="Hyperlink"/>
                            <w:sz w:val="18"/>
                            <w:szCs w:val="18"/>
                          </w:rPr>
                          <w:t>sally.millsap@mtsu.edu</w:t>
                        </w:r>
                      </w:hyperlink>
                    </w:p>
                    <w:p w14:paraId="08223429" w14:textId="4D2672B6" w:rsidR="00263335" w:rsidRDefault="00263335" w:rsidP="005E5403">
                      <w:pPr>
                        <w:spacing w:after="0" w:line="240" w:lineRule="auto"/>
                        <w:rPr>
                          <w:rStyle w:val="Hyperlink"/>
                          <w:color w:val="000000" w:themeColor="text1"/>
                          <w:sz w:val="18"/>
                          <w:szCs w:val="18"/>
                          <w:u w:val="none"/>
                        </w:rPr>
                      </w:pPr>
                      <w:r>
                        <w:rPr>
                          <w:rStyle w:val="Hyperlink"/>
                          <w:color w:val="000000" w:themeColor="text1"/>
                          <w:sz w:val="18"/>
                          <w:szCs w:val="18"/>
                          <w:u w:val="none"/>
                        </w:rPr>
                        <w:t xml:space="preserve">Andrea Reeder, Master Teacher – </w:t>
                      </w:r>
                      <w:hyperlink r:id="rId19" w:history="1">
                        <w:r w:rsidRPr="00F45A1E">
                          <w:rPr>
                            <w:rStyle w:val="Hyperlink"/>
                            <w:sz w:val="18"/>
                            <w:szCs w:val="18"/>
                          </w:rPr>
                          <w:t>andrea.reeder@mtsu.edu</w:t>
                        </w:r>
                      </w:hyperlink>
                    </w:p>
                    <w:p w14:paraId="2D37FCE6" w14:textId="059440A0" w:rsidR="008B2216" w:rsidRPr="008E45AC" w:rsidRDefault="008B2216" w:rsidP="005E5403">
                      <w:pPr>
                        <w:spacing w:after="0" w:line="240" w:lineRule="auto"/>
                        <w:rPr>
                          <w:rStyle w:val="Hyperlink"/>
                          <w:color w:val="auto"/>
                          <w:sz w:val="18"/>
                          <w:szCs w:val="18"/>
                          <w:u w:val="none"/>
                        </w:rPr>
                      </w:pPr>
                      <w:r w:rsidRPr="008E45AC">
                        <w:rPr>
                          <w:rStyle w:val="Hyperlink"/>
                          <w:color w:val="auto"/>
                          <w:sz w:val="18"/>
                          <w:szCs w:val="18"/>
                          <w:u w:val="none"/>
                        </w:rPr>
                        <w:t xml:space="preserve">Erin Ritchie, Administrative Assistant – </w:t>
                      </w:r>
                      <w:hyperlink r:id="rId20" w:history="1">
                        <w:r w:rsidRPr="008E45AC">
                          <w:rPr>
                            <w:rStyle w:val="Hyperlink"/>
                            <w:sz w:val="18"/>
                            <w:szCs w:val="18"/>
                          </w:rPr>
                          <w:t>erin.ritchie@mtsu.edu</w:t>
                        </w:r>
                      </w:hyperlink>
                    </w:p>
                    <w:p w14:paraId="7FC766E1" w14:textId="77777777" w:rsidR="008B2216" w:rsidRPr="00585451" w:rsidRDefault="008B2216" w:rsidP="005E5403">
                      <w:pPr>
                        <w:spacing w:after="0" w:line="240" w:lineRule="auto"/>
                        <w:rPr>
                          <w:sz w:val="16"/>
                          <w:szCs w:val="16"/>
                        </w:rPr>
                      </w:pPr>
                    </w:p>
                    <w:p w14:paraId="0BB02773" w14:textId="4998DB71" w:rsidR="008B2216" w:rsidRPr="00F37631" w:rsidRDefault="008B2216" w:rsidP="005E5403">
                      <w:pPr>
                        <w:spacing w:after="0" w:line="240" w:lineRule="auto"/>
                        <w:rPr>
                          <w:sz w:val="16"/>
                          <w:szCs w:val="16"/>
                        </w:rPr>
                      </w:pPr>
                    </w:p>
                    <w:p w14:paraId="7FE62BB5" w14:textId="77777777" w:rsidR="008B2216" w:rsidRDefault="008B2216"/>
                  </w:txbxContent>
                </v:textbox>
              </v:shape>
            </w:pict>
          </mc:Fallback>
        </mc:AlternateContent>
      </w:r>
    </w:p>
    <w:p w14:paraId="2E8FFC7A" w14:textId="3BEA23A7" w:rsidR="003E2214" w:rsidRDefault="003E2214" w:rsidP="00960580">
      <w:pPr>
        <w:jc w:val="both"/>
        <w:rPr>
          <w:sz w:val="18"/>
          <w:szCs w:val="18"/>
        </w:rPr>
      </w:pPr>
    </w:p>
    <w:p w14:paraId="206684ED" w14:textId="77777777" w:rsidR="00E3013F" w:rsidRPr="009B02D1" w:rsidRDefault="00E3013F" w:rsidP="00960580">
      <w:pPr>
        <w:jc w:val="both"/>
        <w:rPr>
          <w:sz w:val="18"/>
          <w:szCs w:val="18"/>
        </w:rPr>
      </w:pPr>
    </w:p>
    <w:p w14:paraId="64D58E50" w14:textId="77777777" w:rsidR="007A23EE" w:rsidRDefault="007A23EE" w:rsidP="00960580">
      <w:pPr>
        <w:jc w:val="both"/>
        <w:rPr>
          <w:sz w:val="18"/>
          <w:szCs w:val="18"/>
        </w:rPr>
      </w:pPr>
    </w:p>
    <w:p w14:paraId="6FC18387" w14:textId="77777777" w:rsidR="00F96BE0" w:rsidRDefault="00F96BE0" w:rsidP="00960580">
      <w:pPr>
        <w:jc w:val="both"/>
        <w:rPr>
          <w:sz w:val="18"/>
          <w:szCs w:val="18"/>
        </w:rPr>
      </w:pPr>
    </w:p>
    <w:p w14:paraId="1C74716D" w14:textId="037F7FEC" w:rsidR="00F96BE0" w:rsidRPr="008715CD" w:rsidRDefault="00DD7A16" w:rsidP="008E45AC">
      <w:pPr>
        <w:rPr>
          <w:b/>
          <w:sz w:val="28"/>
          <w:szCs w:val="28"/>
        </w:rPr>
      </w:pPr>
      <w:r w:rsidRPr="008957AE">
        <w:rPr>
          <w:noProof/>
          <w:sz w:val="18"/>
          <w:szCs w:val="18"/>
        </w:rPr>
        <mc:AlternateContent>
          <mc:Choice Requires="wps">
            <w:drawing>
              <wp:anchor distT="0" distB="0" distL="114300" distR="114300" simplePos="0" relativeHeight="251661312" behindDoc="0" locked="0" layoutInCell="1" allowOverlap="1" wp14:anchorId="36DCF9D3" wp14:editId="1FACBEEB">
                <wp:simplePos x="0" y="0"/>
                <wp:positionH relativeFrom="column">
                  <wp:posOffset>-74541</wp:posOffset>
                </wp:positionH>
                <wp:positionV relativeFrom="paragraph">
                  <wp:posOffset>-56925</wp:posOffset>
                </wp:positionV>
                <wp:extent cx="7427595" cy="4502785"/>
                <wp:effectExtent l="0" t="0" r="1460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595" cy="4502785"/>
                        </a:xfrm>
                        <a:prstGeom prst="rect">
                          <a:avLst/>
                        </a:prstGeom>
                        <a:solidFill>
                          <a:srgbClr val="FFFFFF"/>
                        </a:solidFill>
                        <a:ln w="9525">
                          <a:solidFill>
                            <a:srgbClr val="000000"/>
                          </a:solidFill>
                          <a:miter lim="800000"/>
                          <a:headEnd/>
                          <a:tailEnd/>
                        </a:ln>
                      </wps:spPr>
                      <wps:txbx>
                        <w:txbxContent>
                          <w:p w14:paraId="5C768782" w14:textId="5F0EBF44" w:rsidR="008B2216" w:rsidRDefault="008B2216" w:rsidP="003849EE">
                            <w:pPr>
                              <w:spacing w:after="0" w:line="240" w:lineRule="auto"/>
                              <w:jc w:val="center"/>
                              <w:rPr>
                                <w:b/>
                                <w:sz w:val="28"/>
                                <w:szCs w:val="28"/>
                              </w:rPr>
                            </w:pPr>
                            <w:r w:rsidRPr="008957AE">
                              <w:rPr>
                                <w:b/>
                                <w:sz w:val="28"/>
                                <w:szCs w:val="28"/>
                              </w:rPr>
                              <w:t>Admission to Teacher Education</w:t>
                            </w:r>
                            <w:r>
                              <w:rPr>
                                <w:b/>
                              </w:rPr>
                              <w:t xml:space="preserve"> – </w:t>
                            </w:r>
                            <w:r>
                              <w:rPr>
                                <w:b/>
                                <w:sz w:val="28"/>
                                <w:szCs w:val="28"/>
                              </w:rPr>
                              <w:t xml:space="preserve">Updated for </w:t>
                            </w:r>
                            <w:r w:rsidR="00DD7A16">
                              <w:rPr>
                                <w:b/>
                                <w:sz w:val="28"/>
                                <w:szCs w:val="28"/>
                              </w:rPr>
                              <w:t xml:space="preserve">Fall </w:t>
                            </w:r>
                            <w:r w:rsidR="002E4031">
                              <w:rPr>
                                <w:b/>
                                <w:sz w:val="28"/>
                                <w:szCs w:val="28"/>
                              </w:rPr>
                              <w:t>201</w:t>
                            </w:r>
                            <w:r w:rsidR="009A5761">
                              <w:rPr>
                                <w:b/>
                                <w:sz w:val="28"/>
                                <w:szCs w:val="28"/>
                              </w:rPr>
                              <w:t>9</w:t>
                            </w:r>
                            <w:r>
                              <w:rPr>
                                <w:b/>
                                <w:sz w:val="28"/>
                                <w:szCs w:val="28"/>
                              </w:rPr>
                              <w:t>*</w:t>
                            </w:r>
                          </w:p>
                          <w:p w14:paraId="4A3965FC" w14:textId="316564DB" w:rsidR="008B2216" w:rsidRDefault="008B2216" w:rsidP="003849EE">
                            <w:pPr>
                              <w:spacing w:after="0" w:line="240" w:lineRule="auto"/>
                              <w:jc w:val="center"/>
                              <w:rPr>
                                <w:b/>
                                <w:sz w:val="16"/>
                                <w:szCs w:val="16"/>
                              </w:rPr>
                            </w:pPr>
                            <w:r w:rsidRPr="00DB2C36">
                              <w:rPr>
                                <w:b/>
                                <w:sz w:val="16"/>
                                <w:szCs w:val="16"/>
                              </w:rPr>
                              <w:t>*</w:t>
                            </w:r>
                            <w:r>
                              <w:rPr>
                                <w:b/>
                                <w:sz w:val="16"/>
                                <w:szCs w:val="16"/>
                              </w:rPr>
                              <w:t>Please see a MTeach Faculty Member for updates each semester</w:t>
                            </w:r>
                          </w:p>
                          <w:p w14:paraId="3ADBC8FD" w14:textId="24F3D1CE" w:rsidR="00175754" w:rsidRDefault="008B2216" w:rsidP="008957AE">
                            <w:pPr>
                              <w:spacing w:after="0" w:line="240" w:lineRule="auto"/>
                              <w:rPr>
                                <w:sz w:val="18"/>
                                <w:szCs w:val="18"/>
                              </w:rPr>
                            </w:pPr>
                            <w:r w:rsidRPr="007A23EE">
                              <w:rPr>
                                <w:b/>
                                <w:sz w:val="18"/>
                                <w:szCs w:val="18"/>
                              </w:rPr>
                              <w:t>You should complete Admission to Teacher Education the semester you take YOED 3520. You must be admitted to Teacher Education before you can register for YOED 3550. Information about admission to Teacher Education:</w:t>
                            </w:r>
                            <w:r w:rsidRPr="007A23EE">
                              <w:rPr>
                                <w:sz w:val="18"/>
                                <w:szCs w:val="18"/>
                              </w:rPr>
                              <w:t xml:space="preserve"> </w:t>
                            </w:r>
                            <w:hyperlink r:id="rId21" w:history="1">
                              <w:r w:rsidR="00175754" w:rsidRPr="00E82636">
                                <w:rPr>
                                  <w:rStyle w:val="Hyperlink"/>
                                  <w:sz w:val="18"/>
                                  <w:szCs w:val="18"/>
                                </w:rPr>
                                <w:t>https://www.mtsu.edu/education/admission.php</w:t>
                              </w:r>
                            </w:hyperlink>
                          </w:p>
                          <w:p w14:paraId="02373497" w14:textId="77777777" w:rsidR="008B2216" w:rsidRPr="00DB2C36" w:rsidRDefault="008B2216" w:rsidP="008957AE">
                            <w:pPr>
                              <w:spacing w:after="0" w:line="240" w:lineRule="auto"/>
                              <w:rPr>
                                <w:sz w:val="18"/>
                                <w:szCs w:val="18"/>
                              </w:rPr>
                            </w:pPr>
                            <w:r>
                              <w:rPr>
                                <w:b/>
                                <w:sz w:val="18"/>
                                <w:szCs w:val="18"/>
                                <w:u w:val="single"/>
                              </w:rPr>
                              <w:t xml:space="preserve">Current </w:t>
                            </w:r>
                            <w:r w:rsidRPr="007A23EE">
                              <w:rPr>
                                <w:b/>
                                <w:sz w:val="18"/>
                                <w:szCs w:val="18"/>
                                <w:u w:val="single"/>
                              </w:rPr>
                              <w:t xml:space="preserve">Requirements: </w:t>
                            </w:r>
                            <w:r>
                              <w:rPr>
                                <w:sz w:val="18"/>
                                <w:szCs w:val="18"/>
                              </w:rPr>
                              <w:t xml:space="preserve">Please see website above for changes. </w:t>
                            </w:r>
                          </w:p>
                          <w:p w14:paraId="228495EB"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first successfully complete 45 semester hours</w:t>
                            </w:r>
                          </w:p>
                          <w:p w14:paraId="53780AA6"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have an overall GPA of 2.75</w:t>
                            </w:r>
                          </w:p>
                          <w:p w14:paraId="3F3D5793"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have an ACT score of 22 or higher (</w:t>
                            </w:r>
                            <w:r w:rsidRPr="00D3788E">
                              <w:rPr>
                                <w:rFonts w:asciiTheme="minorHAnsi" w:hAnsiTheme="minorHAnsi"/>
                                <w:color w:val="0F243E"/>
                                <w:sz w:val="18"/>
                                <w:szCs w:val="18"/>
                              </w:rPr>
                              <w:t>ACT/SAT scores on a test taken after admission to college do not count for the purpose of admission. The scores on these tests must be obtained prior to starting college.)</w:t>
                            </w:r>
                          </w:p>
                          <w:p w14:paraId="2F557101" w14:textId="77777777" w:rsidR="008B2216" w:rsidRPr="00D3788E" w:rsidRDefault="008B2216" w:rsidP="00D3788E">
                            <w:pPr>
                              <w:pStyle w:val="NoSpacing"/>
                              <w:numPr>
                                <w:ilvl w:val="1"/>
                                <w:numId w:val="2"/>
                              </w:numPr>
                              <w:ind w:left="1440"/>
                              <w:rPr>
                                <w:rFonts w:asciiTheme="minorHAnsi" w:hAnsiTheme="minorHAnsi"/>
                                <w:sz w:val="18"/>
                                <w:szCs w:val="18"/>
                              </w:rPr>
                            </w:pPr>
                            <w:r w:rsidRPr="00D3788E">
                              <w:rPr>
                                <w:rFonts w:asciiTheme="minorHAnsi" w:hAnsiTheme="minorHAnsi"/>
                                <w:sz w:val="18"/>
                                <w:szCs w:val="18"/>
                              </w:rPr>
                              <w:t xml:space="preserve">If one does not have this score of 22 or higher, one can: </w:t>
                            </w:r>
                          </w:p>
                          <w:p w14:paraId="7BDCFB97" w14:textId="19423E9C" w:rsidR="008B2216" w:rsidRPr="00D3788E" w:rsidRDefault="008B2216" w:rsidP="00175754">
                            <w:pPr>
                              <w:pStyle w:val="NoSpacing"/>
                              <w:numPr>
                                <w:ilvl w:val="2"/>
                                <w:numId w:val="2"/>
                              </w:numPr>
                              <w:ind w:left="2160"/>
                              <w:rPr>
                                <w:rFonts w:asciiTheme="minorHAnsi" w:hAnsiTheme="minorHAnsi"/>
                                <w:sz w:val="18"/>
                                <w:szCs w:val="18"/>
                              </w:rPr>
                            </w:pPr>
                            <w:r w:rsidRPr="00D3788E">
                              <w:rPr>
                                <w:rFonts w:asciiTheme="minorHAnsi" w:hAnsiTheme="minorHAnsi"/>
                                <w:sz w:val="18"/>
                                <w:szCs w:val="18"/>
                              </w:rPr>
                              <w:t>(a) take and pass the Praxis Core Academic Skills for Educators (Core) exams (Reading – score of 156, Math – score of 150, Writing – score of 162).</w:t>
                            </w:r>
                            <w:r w:rsidRPr="00D3788E">
                              <w:rPr>
                                <w:rFonts w:asciiTheme="minorHAnsi" w:eastAsia="Arial" w:hAnsiTheme="minorHAnsi" w:cs="Arial"/>
                                <w:spacing w:val="1"/>
                                <w:sz w:val="18"/>
                                <w:szCs w:val="18"/>
                              </w:rPr>
                              <w:t xml:space="preserve"> </w:t>
                            </w:r>
                            <w:r w:rsidRPr="00D3788E">
                              <w:rPr>
                                <w:rFonts w:asciiTheme="minorHAnsi" w:hAnsiTheme="minorHAnsi"/>
                                <w:sz w:val="18"/>
                                <w:szCs w:val="18"/>
                              </w:rPr>
                              <w:t xml:space="preserve">Those who fail a CORE exam (after having taken it twice may be eligible to appeal under certain guidelines. Appeals must be initiated  by  the  student  using  an  appeal  form  available  in  the  Office  of Professional Laboratory Experiences. Appeals will be considered by the Committee on Admission to Teacher Education.  A link to signing up for the exams can be found here: </w:t>
                            </w:r>
                            <w:hyperlink r:id="rId22" w:history="1">
                              <w:r w:rsidRPr="00D3788E">
                                <w:rPr>
                                  <w:rStyle w:val="Hyperlink"/>
                                  <w:rFonts w:asciiTheme="minorHAnsi" w:hAnsiTheme="minorHAnsi"/>
                                  <w:sz w:val="18"/>
                                  <w:szCs w:val="18"/>
                                </w:rPr>
                                <w:t>http://www.ets.org/praxis/register/computer</w:t>
                              </w:r>
                            </w:hyperlink>
                            <w:r w:rsidRPr="00D3788E">
                              <w:rPr>
                                <w:rFonts w:asciiTheme="minorHAnsi" w:hAnsiTheme="minorHAnsi"/>
                                <w:sz w:val="18"/>
                                <w:szCs w:val="18"/>
                              </w:rPr>
                              <w:t xml:space="preserve">), </w:t>
                            </w:r>
                            <w:r>
                              <w:rPr>
                                <w:rFonts w:asciiTheme="minorHAnsi" w:hAnsiTheme="minorHAnsi" w:cs="ITC Clearface Std"/>
                                <w:b/>
                                <w:color w:val="211D1E"/>
                                <w:sz w:val="18"/>
                                <w:szCs w:val="18"/>
                                <w:u w:val="single"/>
                              </w:rPr>
                              <w:t>All 3 tests cost $150</w:t>
                            </w:r>
                            <w:r w:rsidRPr="007A23EE">
                              <w:rPr>
                                <w:rFonts w:asciiTheme="minorHAnsi" w:hAnsiTheme="minorHAnsi" w:cs="ITC Clearface Std"/>
                                <w:b/>
                                <w:color w:val="211D1E"/>
                                <w:sz w:val="18"/>
                                <w:szCs w:val="18"/>
                                <w:u w:val="single"/>
                              </w:rPr>
                              <w:t>.</w:t>
                            </w:r>
                            <w:r w:rsidR="00192763">
                              <w:rPr>
                                <w:rFonts w:asciiTheme="minorHAnsi" w:hAnsiTheme="minorHAnsi" w:cs="ITC Clearface Std"/>
                                <w:b/>
                                <w:color w:val="211D1E"/>
                                <w:sz w:val="18"/>
                                <w:szCs w:val="18"/>
                                <w:u w:val="single"/>
                              </w:rPr>
                              <w:t xml:space="preserve"> </w:t>
                            </w:r>
                            <w:r w:rsidR="00192763">
                              <w:rPr>
                                <w:rFonts w:asciiTheme="minorHAnsi" w:hAnsiTheme="minorHAnsi" w:cs="ITC Clearface Std"/>
                                <w:color w:val="211D1E"/>
                                <w:sz w:val="18"/>
                                <w:szCs w:val="18"/>
                              </w:rPr>
                              <w:t xml:space="preserve">Students who are English Language Learners can request extra time on the CORE exam. Please see Sally Millsap for assistance with </w:t>
                            </w:r>
                            <w:r w:rsidR="00146863">
                              <w:rPr>
                                <w:rFonts w:asciiTheme="minorHAnsi" w:hAnsiTheme="minorHAnsi" w:cs="ITC Clearface Std"/>
                                <w:color w:val="211D1E"/>
                                <w:sz w:val="18"/>
                                <w:szCs w:val="18"/>
                              </w:rPr>
                              <w:t>requesting extra time.</w:t>
                            </w:r>
                          </w:p>
                          <w:p w14:paraId="67ACD3F4" w14:textId="1D689342" w:rsidR="008B2216" w:rsidRDefault="008B2216" w:rsidP="00D3788E">
                            <w:pPr>
                              <w:pStyle w:val="NoSpacing"/>
                              <w:numPr>
                                <w:ilvl w:val="2"/>
                                <w:numId w:val="2"/>
                              </w:numPr>
                              <w:ind w:left="2160"/>
                              <w:rPr>
                                <w:rFonts w:asciiTheme="minorHAnsi" w:hAnsiTheme="minorHAnsi"/>
                                <w:sz w:val="18"/>
                                <w:szCs w:val="18"/>
                              </w:rPr>
                            </w:pPr>
                            <w:r w:rsidRPr="00D3788E">
                              <w:rPr>
                                <w:rFonts w:asciiTheme="minorHAnsi" w:hAnsiTheme="minorHAnsi"/>
                                <w:sz w:val="18"/>
                                <w:szCs w:val="18"/>
                              </w:rPr>
                              <w:t>or (b) have a 1020 score on the re-centered SAT (score of 920 or higher if taken prior to December 31, 1995).</w:t>
                            </w:r>
                          </w:p>
                          <w:p w14:paraId="624F0952" w14:textId="0144F951" w:rsidR="00175754" w:rsidRDefault="008B2216" w:rsidP="00175754">
                            <w:pPr>
                              <w:pStyle w:val="NoSpacing"/>
                              <w:numPr>
                                <w:ilvl w:val="0"/>
                                <w:numId w:val="2"/>
                              </w:numPr>
                              <w:ind w:left="720"/>
                              <w:rPr>
                                <w:rFonts w:asciiTheme="minorHAnsi" w:hAnsiTheme="minorHAnsi"/>
                                <w:sz w:val="18"/>
                                <w:szCs w:val="18"/>
                              </w:rPr>
                            </w:pPr>
                            <w:r w:rsidRPr="00985F5D">
                              <w:rPr>
                                <w:rFonts w:asciiTheme="minorHAnsi" w:hAnsiTheme="minorHAnsi"/>
                                <w:sz w:val="18"/>
                                <w:szCs w:val="18"/>
                              </w:rPr>
                              <w:t>complete and send in an application</w:t>
                            </w:r>
                            <w:r w:rsidR="00175754">
                              <w:rPr>
                                <w:rFonts w:asciiTheme="minorHAnsi" w:hAnsiTheme="minorHAnsi"/>
                                <w:sz w:val="18"/>
                                <w:szCs w:val="18"/>
                              </w:rPr>
                              <w:t xml:space="preserve"> </w:t>
                            </w:r>
                            <w:hyperlink r:id="rId23" w:history="1">
                              <w:r w:rsidR="00175754" w:rsidRPr="00E82636">
                                <w:rPr>
                                  <w:rStyle w:val="Hyperlink"/>
                                  <w:rFonts w:asciiTheme="minorHAnsi" w:hAnsiTheme="minorHAnsi"/>
                                  <w:sz w:val="18"/>
                                  <w:szCs w:val="18"/>
                                </w:rPr>
                                <w:t>https://www.mtsu.edu/education/docs/ATE_Sec.pdf</w:t>
                              </w:r>
                            </w:hyperlink>
                          </w:p>
                          <w:p w14:paraId="17D8DF46" w14:textId="636172C3" w:rsidR="008B2216" w:rsidRDefault="008B2216" w:rsidP="00175754">
                            <w:pPr>
                              <w:pStyle w:val="NoSpacing"/>
                              <w:numPr>
                                <w:ilvl w:val="0"/>
                                <w:numId w:val="2"/>
                              </w:numPr>
                              <w:ind w:left="720"/>
                              <w:rPr>
                                <w:rFonts w:asciiTheme="minorHAnsi" w:hAnsiTheme="minorHAnsi"/>
                                <w:sz w:val="18"/>
                                <w:szCs w:val="18"/>
                              </w:rPr>
                            </w:pPr>
                            <w:r w:rsidRPr="00175754">
                              <w:rPr>
                                <w:rFonts w:asciiTheme="minorHAnsi" w:hAnsiTheme="minorHAnsi"/>
                                <w:sz w:val="18"/>
                                <w:szCs w:val="18"/>
                              </w:rPr>
                              <w:t xml:space="preserve">complete and send in </w:t>
                            </w:r>
                            <w:r w:rsidR="00985F5D" w:rsidRPr="00175754">
                              <w:rPr>
                                <w:rFonts w:asciiTheme="minorHAnsi" w:hAnsiTheme="minorHAnsi"/>
                                <w:sz w:val="18"/>
                                <w:szCs w:val="18"/>
                              </w:rPr>
                              <w:t>three</w:t>
                            </w:r>
                            <w:r w:rsidRPr="00175754">
                              <w:rPr>
                                <w:rFonts w:asciiTheme="minorHAnsi" w:hAnsiTheme="minorHAnsi"/>
                                <w:sz w:val="18"/>
                                <w:szCs w:val="18"/>
                              </w:rPr>
                              <w:t xml:space="preserve"> reference/interview forms—one from a </w:t>
                            </w:r>
                            <w:r w:rsidR="00AC6D44" w:rsidRPr="00175754">
                              <w:rPr>
                                <w:rFonts w:asciiTheme="minorHAnsi" w:hAnsiTheme="minorHAnsi"/>
                                <w:sz w:val="18"/>
                                <w:szCs w:val="18"/>
                              </w:rPr>
                              <w:t>K-12 public-school</w:t>
                            </w:r>
                            <w:r w:rsidRPr="00175754">
                              <w:rPr>
                                <w:rFonts w:asciiTheme="minorHAnsi" w:hAnsiTheme="minorHAnsi"/>
                                <w:sz w:val="18"/>
                                <w:szCs w:val="18"/>
                              </w:rPr>
                              <w:t xml:space="preserve"> teacher</w:t>
                            </w:r>
                            <w:r w:rsidR="00985F5D" w:rsidRPr="00175754">
                              <w:rPr>
                                <w:rFonts w:asciiTheme="minorHAnsi" w:hAnsiTheme="minorHAnsi"/>
                                <w:sz w:val="18"/>
                                <w:szCs w:val="18"/>
                              </w:rPr>
                              <w:t>,</w:t>
                            </w:r>
                            <w:r w:rsidRPr="00175754">
                              <w:rPr>
                                <w:rFonts w:asciiTheme="minorHAnsi" w:hAnsiTheme="minorHAnsi"/>
                                <w:sz w:val="18"/>
                                <w:szCs w:val="18"/>
                              </w:rPr>
                              <w:t xml:space="preserve"> one from a </w:t>
                            </w:r>
                            <w:r w:rsidR="00985F5D" w:rsidRPr="00175754">
                              <w:rPr>
                                <w:rFonts w:asciiTheme="minorHAnsi" w:hAnsiTheme="minorHAnsi"/>
                                <w:sz w:val="18"/>
                                <w:szCs w:val="18"/>
                              </w:rPr>
                              <w:t>faculty</w:t>
                            </w:r>
                            <w:r w:rsidRPr="00175754">
                              <w:rPr>
                                <w:rFonts w:asciiTheme="minorHAnsi" w:hAnsiTheme="minorHAnsi"/>
                                <w:sz w:val="18"/>
                                <w:szCs w:val="18"/>
                              </w:rPr>
                              <w:t xml:space="preserve"> in your major field </w:t>
                            </w:r>
                            <w:r w:rsidR="00985F5D" w:rsidRPr="00175754">
                              <w:rPr>
                                <w:rFonts w:asciiTheme="minorHAnsi" w:hAnsiTheme="minorHAnsi"/>
                                <w:sz w:val="18"/>
                                <w:szCs w:val="18"/>
                              </w:rPr>
                              <w:t xml:space="preserve">, and one from a faculty member not in your major </w:t>
                            </w:r>
                            <w:hyperlink r:id="rId24" w:history="1">
                              <w:r w:rsidR="00175754" w:rsidRPr="00E82636">
                                <w:rPr>
                                  <w:rStyle w:val="Hyperlink"/>
                                  <w:rFonts w:asciiTheme="minorHAnsi" w:hAnsiTheme="minorHAnsi"/>
                                  <w:sz w:val="18"/>
                                  <w:szCs w:val="18"/>
                                </w:rPr>
                                <w:t>https://www.mtsu.edu/education/docs/ATE_Sec.pdf</w:t>
                              </w:r>
                            </w:hyperlink>
                          </w:p>
                          <w:p w14:paraId="75FA3061" w14:textId="77777777" w:rsidR="008B2216" w:rsidRPr="00175754" w:rsidRDefault="008B2216" w:rsidP="00175754">
                            <w:pPr>
                              <w:pStyle w:val="NoSpacing"/>
                              <w:numPr>
                                <w:ilvl w:val="0"/>
                                <w:numId w:val="2"/>
                              </w:numPr>
                              <w:ind w:left="720"/>
                              <w:rPr>
                                <w:rFonts w:asciiTheme="minorHAnsi" w:hAnsiTheme="minorHAnsi"/>
                                <w:sz w:val="18"/>
                                <w:szCs w:val="18"/>
                              </w:rPr>
                            </w:pPr>
                            <w:r w:rsidRPr="00175754">
                              <w:rPr>
                                <w:rFonts w:asciiTheme="minorHAnsi" w:hAnsiTheme="minorHAnsi"/>
                                <w:sz w:val="18"/>
                                <w:szCs w:val="18"/>
                              </w:rPr>
                              <w:t>type and submit a 300-word autobiography</w:t>
                            </w:r>
                          </w:p>
                          <w:p w14:paraId="1C6B7891" w14:textId="4A6F7FDD" w:rsidR="008B2216" w:rsidRPr="00AC6D44" w:rsidRDefault="008B2216" w:rsidP="00AC6D44">
                            <w:pPr>
                              <w:pStyle w:val="NoSpacing"/>
                              <w:numPr>
                                <w:ilvl w:val="0"/>
                                <w:numId w:val="2"/>
                              </w:numPr>
                              <w:rPr>
                                <w:rFonts w:asciiTheme="minorHAnsi" w:hAnsiTheme="minorHAnsi"/>
                                <w:b/>
                                <w:sz w:val="18"/>
                                <w:szCs w:val="18"/>
                              </w:rPr>
                            </w:pPr>
                            <w:r w:rsidRPr="006D077D">
                              <w:rPr>
                                <w:rFonts w:asciiTheme="minorHAnsi" w:hAnsiTheme="minorHAnsi"/>
                                <w:sz w:val="18"/>
                                <w:szCs w:val="18"/>
                              </w:rPr>
                              <w:t xml:space="preserve">pass a background check - </w:t>
                            </w:r>
                            <w:r w:rsidRPr="006D077D">
                              <w:rPr>
                                <w:rFonts w:asciiTheme="minorHAnsi" w:eastAsia="Times New Roman" w:hAnsiTheme="minorHAnsi"/>
                                <w:b/>
                                <w:sz w:val="18"/>
                                <w:szCs w:val="18"/>
                                <w:u w:val="single"/>
                              </w:rPr>
                              <w:t>If you completed a background check for Step 1 or Step 2, this will still be sufficient for admission to teacher education program as long as you have been continuously enrolled at MTSU.</w:t>
                            </w:r>
                            <w:r w:rsidR="00EF7F7C">
                              <w:rPr>
                                <w:rFonts w:asciiTheme="minorHAnsi" w:eastAsia="Times New Roman" w:hAnsiTheme="minorHAnsi"/>
                                <w:b/>
                                <w:sz w:val="18"/>
                                <w:szCs w:val="18"/>
                                <w:u w:val="single"/>
                              </w:rPr>
                              <w:t xml:space="preserve"> </w:t>
                            </w:r>
                            <w:r w:rsidR="00AC6D44">
                              <w:rPr>
                                <w:rFonts w:asciiTheme="minorHAnsi" w:eastAsia="Times New Roman" w:hAnsiTheme="minorHAnsi"/>
                                <w:b/>
                                <w:sz w:val="18"/>
                                <w:szCs w:val="18"/>
                                <w:u w:val="single"/>
                              </w:rPr>
                              <w:t xml:space="preserve">Must submit the background authorization form with your application: </w:t>
                            </w:r>
                            <w:hyperlink r:id="rId25" w:history="1">
                              <w:r w:rsidR="00AC6D44" w:rsidRPr="00242393">
                                <w:rPr>
                                  <w:rStyle w:val="Hyperlink"/>
                                  <w:rFonts w:asciiTheme="minorHAnsi" w:eastAsia="Times New Roman" w:hAnsiTheme="minorHAnsi"/>
                                  <w:b/>
                                  <w:sz w:val="18"/>
                                  <w:szCs w:val="18"/>
                                </w:rPr>
                                <w:t>http://mtsu.edu/education/docs/ATE_Background_Check_Authorization_Form.pdf</w:t>
                              </w:r>
                            </w:hyperlink>
                          </w:p>
                          <w:p w14:paraId="79524995" w14:textId="5943E048" w:rsidR="008B2216" w:rsidRPr="00AC6D44" w:rsidRDefault="008B2216" w:rsidP="00AC6D44">
                            <w:pPr>
                              <w:pStyle w:val="NoSpacing"/>
                              <w:numPr>
                                <w:ilvl w:val="0"/>
                                <w:numId w:val="2"/>
                              </w:numPr>
                              <w:rPr>
                                <w:rFonts w:asciiTheme="minorHAnsi" w:hAnsiTheme="minorHAnsi"/>
                                <w:b/>
                                <w:sz w:val="18"/>
                                <w:szCs w:val="18"/>
                              </w:rPr>
                            </w:pPr>
                            <w:r w:rsidRPr="00AC6D44">
                              <w:rPr>
                                <w:rFonts w:asciiTheme="minorHAnsi" w:hAnsiTheme="minorHAnsi"/>
                                <w:sz w:val="18"/>
                                <w:szCs w:val="18"/>
                              </w:rPr>
                              <w:t>Applications cannot be processed until all of the documents listed above are in and admission cannot be achieved until all requirements have been met. It can take approximately two weeks for background checks to arrive, so one should wait to submit an application until two weeks have passed since the date of one’s backgroun</w:t>
                            </w:r>
                            <w:r w:rsidR="00EF7F7C" w:rsidRPr="00AC6D44">
                              <w:rPr>
                                <w:rFonts w:asciiTheme="minorHAnsi" w:hAnsiTheme="minorHAnsi"/>
                                <w:sz w:val="18"/>
                                <w:szCs w:val="18"/>
                              </w:rPr>
                              <w:t>d check appointment. A</w:t>
                            </w:r>
                            <w:r w:rsidRPr="00AC6D44">
                              <w:rPr>
                                <w:rFonts w:asciiTheme="minorHAnsi" w:hAnsiTheme="minorHAnsi"/>
                                <w:sz w:val="18"/>
                                <w:szCs w:val="18"/>
                              </w:rPr>
                              <w:t>ll documents should be scanned and sent to the email address found on the application. Please indicate which semester you completed your background check in the email.</w:t>
                            </w:r>
                          </w:p>
                          <w:p w14:paraId="762A6B2F" w14:textId="401C7C91" w:rsidR="008B2216" w:rsidRPr="006F4A04" w:rsidRDefault="008B2216" w:rsidP="008957AE">
                            <w:pPr>
                              <w:spacing w:after="0" w:line="240" w:lineRule="auto"/>
                              <w:rPr>
                                <w:b/>
                                <w:sz w:val="19"/>
                                <w:szCs w:val="19"/>
                              </w:rPr>
                            </w:pPr>
                            <w:r w:rsidRPr="006F4A04">
                              <w:rPr>
                                <w:b/>
                                <w:sz w:val="19"/>
                                <w:szCs w:val="19"/>
                              </w:rPr>
                              <w:t xml:space="preserve">Due Dates for Admission to Teacher Education are </w:t>
                            </w:r>
                            <w:r>
                              <w:rPr>
                                <w:b/>
                                <w:sz w:val="19"/>
                                <w:szCs w:val="19"/>
                              </w:rPr>
                              <w:t xml:space="preserve">Spring </w:t>
                            </w:r>
                            <w:r w:rsidRPr="006F4A04">
                              <w:rPr>
                                <w:b/>
                                <w:sz w:val="19"/>
                                <w:szCs w:val="19"/>
                              </w:rPr>
                              <w:t xml:space="preserve">(October </w:t>
                            </w:r>
                            <w:r>
                              <w:rPr>
                                <w:b/>
                                <w:sz w:val="19"/>
                                <w:szCs w:val="19"/>
                              </w:rPr>
                              <w:t>4</w:t>
                            </w:r>
                            <w:r w:rsidRPr="005972FE">
                              <w:rPr>
                                <w:b/>
                                <w:sz w:val="19"/>
                                <w:szCs w:val="19"/>
                                <w:vertAlign w:val="superscript"/>
                              </w:rPr>
                              <w:t>th</w:t>
                            </w:r>
                            <w:r>
                              <w:rPr>
                                <w:b/>
                                <w:sz w:val="19"/>
                                <w:szCs w:val="19"/>
                              </w:rPr>
                              <w:t xml:space="preserve"> </w:t>
                            </w:r>
                            <w:r w:rsidRPr="006F4A04">
                              <w:rPr>
                                <w:b/>
                                <w:sz w:val="19"/>
                                <w:szCs w:val="19"/>
                              </w:rPr>
                              <w:t>&amp; December 4</w:t>
                            </w:r>
                            <w:r w:rsidRPr="006F4A04">
                              <w:rPr>
                                <w:b/>
                                <w:sz w:val="19"/>
                                <w:szCs w:val="19"/>
                                <w:vertAlign w:val="superscript"/>
                              </w:rPr>
                              <w:t>th</w:t>
                            </w:r>
                            <w:r w:rsidRPr="006F4A04">
                              <w:rPr>
                                <w:b/>
                                <w:sz w:val="19"/>
                                <w:szCs w:val="19"/>
                              </w:rPr>
                              <w:t>), Summer (March 4</w:t>
                            </w:r>
                            <w:r w:rsidRPr="006F4A04">
                              <w:rPr>
                                <w:b/>
                                <w:sz w:val="19"/>
                                <w:szCs w:val="19"/>
                                <w:vertAlign w:val="superscript"/>
                              </w:rPr>
                              <w:t>th</w:t>
                            </w:r>
                            <w:r w:rsidRPr="006F4A04">
                              <w:rPr>
                                <w:b/>
                                <w:sz w:val="19"/>
                                <w:szCs w:val="19"/>
                              </w:rPr>
                              <w:t>), and Fall (May 4</w:t>
                            </w:r>
                            <w:r w:rsidRPr="006F4A04">
                              <w:rPr>
                                <w:b/>
                                <w:sz w:val="19"/>
                                <w:szCs w:val="19"/>
                                <w:vertAlign w:val="superscript"/>
                              </w:rPr>
                              <w:t>th</w:t>
                            </w:r>
                            <w:r w:rsidRPr="006F4A04">
                              <w:rPr>
                                <w:b/>
                                <w:sz w:val="19"/>
                                <w:szCs w:val="19"/>
                              </w:rPr>
                              <w:t xml:space="preserve"> &amp; August 4</w:t>
                            </w:r>
                            <w:r w:rsidRPr="006F4A04">
                              <w:rPr>
                                <w:b/>
                                <w:sz w:val="19"/>
                                <w:szCs w:val="19"/>
                                <w:vertAlign w:val="superscript"/>
                              </w:rPr>
                              <w:t>th</w:t>
                            </w:r>
                            <w:r w:rsidRPr="006F4A04">
                              <w:rPr>
                                <w:b/>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F9D3" id="_x0000_s1030" type="#_x0000_t202" style="position:absolute;margin-left:-5.85pt;margin-top:-4.5pt;width:584.85pt;height:3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">
                <v:textbox>
                  <w:txbxContent>
                    <w:p w14:paraId="5C768782" w14:textId="5F0EBF44" w:rsidR="008B2216" w:rsidRDefault="008B2216" w:rsidP="003849EE">
                      <w:pPr>
                        <w:spacing w:after="0" w:line="240" w:lineRule="auto"/>
                        <w:jc w:val="center"/>
                        <w:rPr>
                          <w:b/>
                          <w:sz w:val="28"/>
                          <w:szCs w:val="28"/>
                        </w:rPr>
                      </w:pPr>
                      <w:r w:rsidRPr="008957AE">
                        <w:rPr>
                          <w:b/>
                          <w:sz w:val="28"/>
                          <w:szCs w:val="28"/>
                        </w:rPr>
                        <w:t>Admission to Teacher Education</w:t>
                      </w:r>
                      <w:r>
                        <w:rPr>
                          <w:b/>
                        </w:rPr>
                        <w:t xml:space="preserve"> – </w:t>
                      </w:r>
                      <w:r>
                        <w:rPr>
                          <w:b/>
                          <w:sz w:val="28"/>
                          <w:szCs w:val="28"/>
                        </w:rPr>
                        <w:t xml:space="preserve">Updated for </w:t>
                      </w:r>
                      <w:r w:rsidR="00DD7A16">
                        <w:rPr>
                          <w:b/>
                          <w:sz w:val="28"/>
                          <w:szCs w:val="28"/>
                        </w:rPr>
                        <w:t xml:space="preserve">Fall </w:t>
                      </w:r>
                      <w:r w:rsidR="002E4031">
                        <w:rPr>
                          <w:b/>
                          <w:sz w:val="28"/>
                          <w:szCs w:val="28"/>
                        </w:rPr>
                        <w:t>201</w:t>
                      </w:r>
                      <w:r w:rsidR="009A5761">
                        <w:rPr>
                          <w:b/>
                          <w:sz w:val="28"/>
                          <w:szCs w:val="28"/>
                        </w:rPr>
                        <w:t>9</w:t>
                      </w:r>
                      <w:r>
                        <w:rPr>
                          <w:b/>
                          <w:sz w:val="28"/>
                          <w:szCs w:val="28"/>
                        </w:rPr>
                        <w:t>*</w:t>
                      </w:r>
                    </w:p>
                    <w:p w14:paraId="4A3965FC" w14:textId="316564DB" w:rsidR="008B2216" w:rsidRDefault="008B2216" w:rsidP="003849EE">
                      <w:pPr>
                        <w:spacing w:after="0" w:line="240" w:lineRule="auto"/>
                        <w:jc w:val="center"/>
                        <w:rPr>
                          <w:b/>
                          <w:sz w:val="16"/>
                          <w:szCs w:val="16"/>
                        </w:rPr>
                      </w:pPr>
                      <w:r w:rsidRPr="00DB2C36">
                        <w:rPr>
                          <w:b/>
                          <w:sz w:val="16"/>
                          <w:szCs w:val="16"/>
                        </w:rPr>
                        <w:t>*</w:t>
                      </w:r>
                      <w:r>
                        <w:rPr>
                          <w:b/>
                          <w:sz w:val="16"/>
                          <w:szCs w:val="16"/>
                        </w:rPr>
                        <w:t>Please see a MTeach Faculty Member for updates each semester</w:t>
                      </w:r>
                    </w:p>
                    <w:p w14:paraId="3ADBC8FD" w14:textId="24F3D1CE" w:rsidR="00175754" w:rsidRDefault="008B2216" w:rsidP="008957AE">
                      <w:pPr>
                        <w:spacing w:after="0" w:line="240" w:lineRule="auto"/>
                        <w:rPr>
                          <w:sz w:val="18"/>
                          <w:szCs w:val="18"/>
                        </w:rPr>
                      </w:pPr>
                      <w:r w:rsidRPr="007A23EE">
                        <w:rPr>
                          <w:b/>
                          <w:sz w:val="18"/>
                          <w:szCs w:val="18"/>
                        </w:rPr>
                        <w:t>You should complete Admission to Teacher Education the semester you take YOED 3520. You must be admitted to Teacher Education before you can register for YOED 3550. Information about admission to Teacher Education:</w:t>
                      </w:r>
                      <w:r w:rsidRPr="007A23EE">
                        <w:rPr>
                          <w:sz w:val="18"/>
                          <w:szCs w:val="18"/>
                        </w:rPr>
                        <w:t xml:space="preserve"> </w:t>
                      </w:r>
                      <w:hyperlink r:id="rId26" w:history="1">
                        <w:r w:rsidR="00175754" w:rsidRPr="00E82636">
                          <w:rPr>
                            <w:rStyle w:val="Hyperlink"/>
                            <w:sz w:val="18"/>
                            <w:szCs w:val="18"/>
                          </w:rPr>
                          <w:t>https://www.mtsu.edu/education/admission.php</w:t>
                        </w:r>
                      </w:hyperlink>
                    </w:p>
                    <w:p w14:paraId="02373497" w14:textId="77777777" w:rsidR="008B2216" w:rsidRPr="00DB2C36" w:rsidRDefault="008B2216" w:rsidP="008957AE">
                      <w:pPr>
                        <w:spacing w:after="0" w:line="240" w:lineRule="auto"/>
                        <w:rPr>
                          <w:sz w:val="18"/>
                          <w:szCs w:val="18"/>
                        </w:rPr>
                      </w:pPr>
                      <w:r>
                        <w:rPr>
                          <w:b/>
                          <w:sz w:val="18"/>
                          <w:szCs w:val="18"/>
                          <w:u w:val="single"/>
                        </w:rPr>
                        <w:t xml:space="preserve">Current </w:t>
                      </w:r>
                      <w:r w:rsidRPr="007A23EE">
                        <w:rPr>
                          <w:b/>
                          <w:sz w:val="18"/>
                          <w:szCs w:val="18"/>
                          <w:u w:val="single"/>
                        </w:rPr>
                        <w:t xml:space="preserve">Requirements: </w:t>
                      </w:r>
                      <w:r>
                        <w:rPr>
                          <w:sz w:val="18"/>
                          <w:szCs w:val="18"/>
                        </w:rPr>
                        <w:t xml:space="preserve">Please see website above for changes. </w:t>
                      </w:r>
                    </w:p>
                    <w:p w14:paraId="228495EB"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first successfully complete 45 semester hours</w:t>
                      </w:r>
                    </w:p>
                    <w:p w14:paraId="53780AA6"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have an overall GPA of 2.75</w:t>
                      </w:r>
                    </w:p>
                    <w:p w14:paraId="3F3D5793" w14:textId="77777777" w:rsidR="008B2216" w:rsidRPr="00D3788E" w:rsidRDefault="008B2216" w:rsidP="00D3788E">
                      <w:pPr>
                        <w:pStyle w:val="NoSpacing"/>
                        <w:numPr>
                          <w:ilvl w:val="0"/>
                          <w:numId w:val="2"/>
                        </w:numPr>
                        <w:ind w:left="720"/>
                        <w:rPr>
                          <w:rFonts w:asciiTheme="minorHAnsi" w:hAnsiTheme="minorHAnsi"/>
                          <w:sz w:val="18"/>
                          <w:szCs w:val="18"/>
                        </w:rPr>
                      </w:pPr>
                      <w:r w:rsidRPr="00D3788E">
                        <w:rPr>
                          <w:rFonts w:asciiTheme="minorHAnsi" w:hAnsiTheme="minorHAnsi"/>
                          <w:sz w:val="18"/>
                          <w:szCs w:val="18"/>
                        </w:rPr>
                        <w:t>have an ACT score of 22 or higher (</w:t>
                      </w:r>
                      <w:r w:rsidRPr="00D3788E">
                        <w:rPr>
                          <w:rFonts w:asciiTheme="minorHAnsi" w:hAnsiTheme="minorHAnsi"/>
                          <w:color w:val="0F243E"/>
                          <w:sz w:val="18"/>
                          <w:szCs w:val="18"/>
                        </w:rPr>
                        <w:t>ACT/SAT scores on a test taken after admission to college do not count for the purpose of admission. The scores on these tests must be obtained prior to starting college.)</w:t>
                      </w:r>
                    </w:p>
                    <w:p w14:paraId="2F557101" w14:textId="77777777" w:rsidR="008B2216" w:rsidRPr="00D3788E" w:rsidRDefault="008B2216" w:rsidP="00D3788E">
                      <w:pPr>
                        <w:pStyle w:val="NoSpacing"/>
                        <w:numPr>
                          <w:ilvl w:val="1"/>
                          <w:numId w:val="2"/>
                        </w:numPr>
                        <w:ind w:left="1440"/>
                        <w:rPr>
                          <w:rFonts w:asciiTheme="minorHAnsi" w:hAnsiTheme="minorHAnsi"/>
                          <w:sz w:val="18"/>
                          <w:szCs w:val="18"/>
                        </w:rPr>
                      </w:pPr>
                      <w:r w:rsidRPr="00D3788E">
                        <w:rPr>
                          <w:rFonts w:asciiTheme="minorHAnsi" w:hAnsiTheme="minorHAnsi"/>
                          <w:sz w:val="18"/>
                          <w:szCs w:val="18"/>
                        </w:rPr>
                        <w:t xml:space="preserve">If one does not have this score of 22 or higher, one can: </w:t>
                      </w:r>
                    </w:p>
                    <w:p w14:paraId="7BDCFB97" w14:textId="19423E9C" w:rsidR="008B2216" w:rsidRPr="00D3788E" w:rsidRDefault="008B2216" w:rsidP="00175754">
                      <w:pPr>
                        <w:pStyle w:val="NoSpacing"/>
                        <w:numPr>
                          <w:ilvl w:val="2"/>
                          <w:numId w:val="2"/>
                        </w:numPr>
                        <w:ind w:left="2160"/>
                        <w:rPr>
                          <w:rFonts w:asciiTheme="minorHAnsi" w:hAnsiTheme="minorHAnsi"/>
                          <w:sz w:val="18"/>
                          <w:szCs w:val="18"/>
                        </w:rPr>
                      </w:pPr>
                      <w:r w:rsidRPr="00D3788E">
                        <w:rPr>
                          <w:rFonts w:asciiTheme="minorHAnsi" w:hAnsiTheme="minorHAnsi"/>
                          <w:sz w:val="18"/>
                          <w:szCs w:val="18"/>
                        </w:rPr>
                        <w:t>(a) take and pass the Praxis Core Academic Skills for Educators (Core) exams (Reading – score of 156, Math – score of 150, Writing – score of 162).</w:t>
                      </w:r>
                      <w:r w:rsidRPr="00D3788E">
                        <w:rPr>
                          <w:rFonts w:asciiTheme="minorHAnsi" w:eastAsia="Arial" w:hAnsiTheme="minorHAnsi" w:cs="Arial"/>
                          <w:spacing w:val="1"/>
                          <w:sz w:val="18"/>
                          <w:szCs w:val="18"/>
                        </w:rPr>
                        <w:t xml:space="preserve"> </w:t>
                      </w:r>
                      <w:r w:rsidRPr="00D3788E">
                        <w:rPr>
                          <w:rFonts w:asciiTheme="minorHAnsi" w:hAnsiTheme="minorHAnsi"/>
                          <w:sz w:val="18"/>
                          <w:szCs w:val="18"/>
                        </w:rPr>
                        <w:t xml:space="preserve">Those who fail a CORE exam (after having taken it twice may be eligible to appeal under certain guidelines. Appeals must be initiated  by  the  student  using  an  appeal  form  available  in  the  Office  of Professional Laboratory Experiences. Appeals will be considered by the Committee on Admission to Teacher Education.  A link to signing up for the exams can be found here: </w:t>
                      </w:r>
                      <w:hyperlink r:id="rId27" w:history="1">
                        <w:r w:rsidRPr="00D3788E">
                          <w:rPr>
                            <w:rStyle w:val="Hyperlink"/>
                            <w:rFonts w:asciiTheme="minorHAnsi" w:hAnsiTheme="minorHAnsi"/>
                            <w:sz w:val="18"/>
                            <w:szCs w:val="18"/>
                          </w:rPr>
                          <w:t>http://www.ets.org/praxis/register/computer</w:t>
                        </w:r>
                      </w:hyperlink>
                      <w:r w:rsidRPr="00D3788E">
                        <w:rPr>
                          <w:rFonts w:asciiTheme="minorHAnsi" w:hAnsiTheme="minorHAnsi"/>
                          <w:sz w:val="18"/>
                          <w:szCs w:val="18"/>
                        </w:rPr>
                        <w:t xml:space="preserve">), </w:t>
                      </w:r>
                      <w:r>
                        <w:rPr>
                          <w:rFonts w:asciiTheme="minorHAnsi" w:hAnsiTheme="minorHAnsi" w:cs="ITC Clearface Std"/>
                          <w:b/>
                          <w:color w:val="211D1E"/>
                          <w:sz w:val="18"/>
                          <w:szCs w:val="18"/>
                          <w:u w:val="single"/>
                        </w:rPr>
                        <w:t>All 3 tests cost $150</w:t>
                      </w:r>
                      <w:r w:rsidRPr="007A23EE">
                        <w:rPr>
                          <w:rFonts w:asciiTheme="minorHAnsi" w:hAnsiTheme="minorHAnsi" w:cs="ITC Clearface Std"/>
                          <w:b/>
                          <w:color w:val="211D1E"/>
                          <w:sz w:val="18"/>
                          <w:szCs w:val="18"/>
                          <w:u w:val="single"/>
                        </w:rPr>
                        <w:t>.</w:t>
                      </w:r>
                      <w:r w:rsidR="00192763">
                        <w:rPr>
                          <w:rFonts w:asciiTheme="minorHAnsi" w:hAnsiTheme="minorHAnsi" w:cs="ITC Clearface Std"/>
                          <w:b/>
                          <w:color w:val="211D1E"/>
                          <w:sz w:val="18"/>
                          <w:szCs w:val="18"/>
                          <w:u w:val="single"/>
                        </w:rPr>
                        <w:t xml:space="preserve"> </w:t>
                      </w:r>
                      <w:r w:rsidR="00192763">
                        <w:rPr>
                          <w:rFonts w:asciiTheme="minorHAnsi" w:hAnsiTheme="minorHAnsi" w:cs="ITC Clearface Std"/>
                          <w:color w:val="211D1E"/>
                          <w:sz w:val="18"/>
                          <w:szCs w:val="18"/>
                        </w:rPr>
                        <w:t xml:space="preserve">Students who are English Language Learners can request extra time on the CORE exam. Please see Sally Millsap for assistance with </w:t>
                      </w:r>
                      <w:r w:rsidR="00146863">
                        <w:rPr>
                          <w:rFonts w:asciiTheme="minorHAnsi" w:hAnsiTheme="minorHAnsi" w:cs="ITC Clearface Std"/>
                          <w:color w:val="211D1E"/>
                          <w:sz w:val="18"/>
                          <w:szCs w:val="18"/>
                        </w:rPr>
                        <w:t>requesting extra time.</w:t>
                      </w:r>
                    </w:p>
                    <w:p w14:paraId="67ACD3F4" w14:textId="1D689342" w:rsidR="008B2216" w:rsidRDefault="008B2216" w:rsidP="00D3788E">
                      <w:pPr>
                        <w:pStyle w:val="NoSpacing"/>
                        <w:numPr>
                          <w:ilvl w:val="2"/>
                          <w:numId w:val="2"/>
                        </w:numPr>
                        <w:ind w:left="2160"/>
                        <w:rPr>
                          <w:rFonts w:asciiTheme="minorHAnsi" w:hAnsiTheme="minorHAnsi"/>
                          <w:sz w:val="18"/>
                          <w:szCs w:val="18"/>
                        </w:rPr>
                      </w:pPr>
                      <w:r w:rsidRPr="00D3788E">
                        <w:rPr>
                          <w:rFonts w:asciiTheme="minorHAnsi" w:hAnsiTheme="minorHAnsi"/>
                          <w:sz w:val="18"/>
                          <w:szCs w:val="18"/>
                        </w:rPr>
                        <w:t>or (b) have a 1020 score on the re-centered SAT (score of 920 or higher if taken prior to December 31, 1995).</w:t>
                      </w:r>
                    </w:p>
                    <w:p w14:paraId="624F0952" w14:textId="0144F951" w:rsidR="00175754" w:rsidRDefault="008B2216" w:rsidP="00175754">
                      <w:pPr>
                        <w:pStyle w:val="NoSpacing"/>
                        <w:numPr>
                          <w:ilvl w:val="0"/>
                          <w:numId w:val="2"/>
                        </w:numPr>
                        <w:ind w:left="720"/>
                        <w:rPr>
                          <w:rFonts w:asciiTheme="minorHAnsi" w:hAnsiTheme="minorHAnsi"/>
                          <w:sz w:val="18"/>
                          <w:szCs w:val="18"/>
                        </w:rPr>
                      </w:pPr>
                      <w:r w:rsidRPr="00985F5D">
                        <w:rPr>
                          <w:rFonts w:asciiTheme="minorHAnsi" w:hAnsiTheme="minorHAnsi"/>
                          <w:sz w:val="18"/>
                          <w:szCs w:val="18"/>
                        </w:rPr>
                        <w:t>complete and send in an application</w:t>
                      </w:r>
                      <w:r w:rsidR="00175754">
                        <w:rPr>
                          <w:rFonts w:asciiTheme="minorHAnsi" w:hAnsiTheme="minorHAnsi"/>
                          <w:sz w:val="18"/>
                          <w:szCs w:val="18"/>
                        </w:rPr>
                        <w:t xml:space="preserve"> </w:t>
                      </w:r>
                      <w:hyperlink r:id="rId28" w:history="1">
                        <w:r w:rsidR="00175754" w:rsidRPr="00E82636">
                          <w:rPr>
                            <w:rStyle w:val="Hyperlink"/>
                            <w:rFonts w:asciiTheme="minorHAnsi" w:hAnsiTheme="minorHAnsi"/>
                            <w:sz w:val="18"/>
                            <w:szCs w:val="18"/>
                          </w:rPr>
                          <w:t>https://www.mtsu.edu/education/docs/ATE_Sec.pdf</w:t>
                        </w:r>
                      </w:hyperlink>
                    </w:p>
                    <w:p w14:paraId="17D8DF46" w14:textId="636172C3" w:rsidR="008B2216" w:rsidRDefault="008B2216" w:rsidP="00175754">
                      <w:pPr>
                        <w:pStyle w:val="NoSpacing"/>
                        <w:numPr>
                          <w:ilvl w:val="0"/>
                          <w:numId w:val="2"/>
                        </w:numPr>
                        <w:ind w:left="720"/>
                        <w:rPr>
                          <w:rFonts w:asciiTheme="minorHAnsi" w:hAnsiTheme="minorHAnsi"/>
                          <w:sz w:val="18"/>
                          <w:szCs w:val="18"/>
                        </w:rPr>
                      </w:pPr>
                      <w:r w:rsidRPr="00175754">
                        <w:rPr>
                          <w:rFonts w:asciiTheme="minorHAnsi" w:hAnsiTheme="minorHAnsi"/>
                          <w:sz w:val="18"/>
                          <w:szCs w:val="18"/>
                        </w:rPr>
                        <w:t xml:space="preserve">complete and send in </w:t>
                      </w:r>
                      <w:r w:rsidR="00985F5D" w:rsidRPr="00175754">
                        <w:rPr>
                          <w:rFonts w:asciiTheme="minorHAnsi" w:hAnsiTheme="minorHAnsi"/>
                          <w:sz w:val="18"/>
                          <w:szCs w:val="18"/>
                        </w:rPr>
                        <w:t>three</w:t>
                      </w:r>
                      <w:r w:rsidRPr="00175754">
                        <w:rPr>
                          <w:rFonts w:asciiTheme="minorHAnsi" w:hAnsiTheme="minorHAnsi"/>
                          <w:sz w:val="18"/>
                          <w:szCs w:val="18"/>
                        </w:rPr>
                        <w:t xml:space="preserve"> reference/interview forms—one from a </w:t>
                      </w:r>
                      <w:r w:rsidR="00AC6D44" w:rsidRPr="00175754">
                        <w:rPr>
                          <w:rFonts w:asciiTheme="minorHAnsi" w:hAnsiTheme="minorHAnsi"/>
                          <w:sz w:val="18"/>
                          <w:szCs w:val="18"/>
                        </w:rPr>
                        <w:t>K-12 public-school</w:t>
                      </w:r>
                      <w:r w:rsidRPr="00175754">
                        <w:rPr>
                          <w:rFonts w:asciiTheme="minorHAnsi" w:hAnsiTheme="minorHAnsi"/>
                          <w:sz w:val="18"/>
                          <w:szCs w:val="18"/>
                        </w:rPr>
                        <w:t xml:space="preserve"> teacher</w:t>
                      </w:r>
                      <w:r w:rsidR="00985F5D" w:rsidRPr="00175754">
                        <w:rPr>
                          <w:rFonts w:asciiTheme="minorHAnsi" w:hAnsiTheme="minorHAnsi"/>
                          <w:sz w:val="18"/>
                          <w:szCs w:val="18"/>
                        </w:rPr>
                        <w:t>,</w:t>
                      </w:r>
                      <w:r w:rsidRPr="00175754">
                        <w:rPr>
                          <w:rFonts w:asciiTheme="minorHAnsi" w:hAnsiTheme="minorHAnsi"/>
                          <w:sz w:val="18"/>
                          <w:szCs w:val="18"/>
                        </w:rPr>
                        <w:t xml:space="preserve"> one from a </w:t>
                      </w:r>
                      <w:r w:rsidR="00985F5D" w:rsidRPr="00175754">
                        <w:rPr>
                          <w:rFonts w:asciiTheme="minorHAnsi" w:hAnsiTheme="minorHAnsi"/>
                          <w:sz w:val="18"/>
                          <w:szCs w:val="18"/>
                        </w:rPr>
                        <w:t>faculty</w:t>
                      </w:r>
                      <w:r w:rsidRPr="00175754">
                        <w:rPr>
                          <w:rFonts w:asciiTheme="minorHAnsi" w:hAnsiTheme="minorHAnsi"/>
                          <w:sz w:val="18"/>
                          <w:szCs w:val="18"/>
                        </w:rPr>
                        <w:t xml:space="preserve"> in your major field </w:t>
                      </w:r>
                      <w:r w:rsidR="00985F5D" w:rsidRPr="00175754">
                        <w:rPr>
                          <w:rFonts w:asciiTheme="minorHAnsi" w:hAnsiTheme="minorHAnsi"/>
                          <w:sz w:val="18"/>
                          <w:szCs w:val="18"/>
                        </w:rPr>
                        <w:t xml:space="preserve">, and one from a faculty member not in your major </w:t>
                      </w:r>
                      <w:hyperlink r:id="rId29" w:history="1">
                        <w:r w:rsidR="00175754" w:rsidRPr="00E82636">
                          <w:rPr>
                            <w:rStyle w:val="Hyperlink"/>
                            <w:rFonts w:asciiTheme="minorHAnsi" w:hAnsiTheme="minorHAnsi"/>
                            <w:sz w:val="18"/>
                            <w:szCs w:val="18"/>
                          </w:rPr>
                          <w:t>https://www.mtsu.edu/education/docs/ATE_Sec.pdf</w:t>
                        </w:r>
                      </w:hyperlink>
                    </w:p>
                    <w:p w14:paraId="75FA3061" w14:textId="77777777" w:rsidR="008B2216" w:rsidRPr="00175754" w:rsidRDefault="008B2216" w:rsidP="00175754">
                      <w:pPr>
                        <w:pStyle w:val="NoSpacing"/>
                        <w:numPr>
                          <w:ilvl w:val="0"/>
                          <w:numId w:val="2"/>
                        </w:numPr>
                        <w:ind w:left="720"/>
                        <w:rPr>
                          <w:rFonts w:asciiTheme="minorHAnsi" w:hAnsiTheme="minorHAnsi"/>
                          <w:sz w:val="18"/>
                          <w:szCs w:val="18"/>
                        </w:rPr>
                      </w:pPr>
                      <w:r w:rsidRPr="00175754">
                        <w:rPr>
                          <w:rFonts w:asciiTheme="minorHAnsi" w:hAnsiTheme="minorHAnsi"/>
                          <w:sz w:val="18"/>
                          <w:szCs w:val="18"/>
                        </w:rPr>
                        <w:t>type and submit a 300-word autobiography</w:t>
                      </w:r>
                    </w:p>
                    <w:p w14:paraId="1C6B7891" w14:textId="4A6F7FDD" w:rsidR="008B2216" w:rsidRPr="00AC6D44" w:rsidRDefault="008B2216" w:rsidP="00AC6D44">
                      <w:pPr>
                        <w:pStyle w:val="NoSpacing"/>
                        <w:numPr>
                          <w:ilvl w:val="0"/>
                          <w:numId w:val="2"/>
                        </w:numPr>
                        <w:rPr>
                          <w:rFonts w:asciiTheme="minorHAnsi" w:hAnsiTheme="minorHAnsi"/>
                          <w:b/>
                          <w:sz w:val="18"/>
                          <w:szCs w:val="18"/>
                        </w:rPr>
                      </w:pPr>
                      <w:r w:rsidRPr="006D077D">
                        <w:rPr>
                          <w:rFonts w:asciiTheme="minorHAnsi" w:hAnsiTheme="minorHAnsi"/>
                          <w:sz w:val="18"/>
                          <w:szCs w:val="18"/>
                        </w:rPr>
                        <w:t xml:space="preserve">pass a background check - </w:t>
                      </w:r>
                      <w:r w:rsidRPr="006D077D">
                        <w:rPr>
                          <w:rFonts w:asciiTheme="minorHAnsi" w:eastAsia="Times New Roman" w:hAnsiTheme="minorHAnsi"/>
                          <w:b/>
                          <w:sz w:val="18"/>
                          <w:szCs w:val="18"/>
                          <w:u w:val="single"/>
                        </w:rPr>
                        <w:t>If you completed a background check for Step 1 or Step 2, this will still be sufficient for admission to teacher education program as long as you have been continuously enrolled at MTSU.</w:t>
                      </w:r>
                      <w:r w:rsidR="00EF7F7C">
                        <w:rPr>
                          <w:rFonts w:asciiTheme="minorHAnsi" w:eastAsia="Times New Roman" w:hAnsiTheme="minorHAnsi"/>
                          <w:b/>
                          <w:sz w:val="18"/>
                          <w:szCs w:val="18"/>
                          <w:u w:val="single"/>
                        </w:rPr>
                        <w:t xml:space="preserve"> </w:t>
                      </w:r>
                      <w:r w:rsidR="00AC6D44">
                        <w:rPr>
                          <w:rFonts w:asciiTheme="minorHAnsi" w:eastAsia="Times New Roman" w:hAnsiTheme="minorHAnsi"/>
                          <w:b/>
                          <w:sz w:val="18"/>
                          <w:szCs w:val="18"/>
                          <w:u w:val="single"/>
                        </w:rPr>
                        <w:t xml:space="preserve">Must submit the background authorization form with your application: </w:t>
                      </w:r>
                      <w:hyperlink r:id="rId30" w:history="1">
                        <w:r w:rsidR="00AC6D44" w:rsidRPr="00242393">
                          <w:rPr>
                            <w:rStyle w:val="Hyperlink"/>
                            <w:rFonts w:asciiTheme="minorHAnsi" w:eastAsia="Times New Roman" w:hAnsiTheme="minorHAnsi"/>
                            <w:b/>
                            <w:sz w:val="18"/>
                            <w:szCs w:val="18"/>
                          </w:rPr>
                          <w:t>http://mtsu.edu/education/docs/ATE_Background_Check_Authorization_Form.pdf</w:t>
                        </w:r>
                      </w:hyperlink>
                    </w:p>
                    <w:p w14:paraId="79524995" w14:textId="5943E048" w:rsidR="008B2216" w:rsidRPr="00AC6D44" w:rsidRDefault="008B2216" w:rsidP="00AC6D44">
                      <w:pPr>
                        <w:pStyle w:val="NoSpacing"/>
                        <w:numPr>
                          <w:ilvl w:val="0"/>
                          <w:numId w:val="2"/>
                        </w:numPr>
                        <w:rPr>
                          <w:rFonts w:asciiTheme="minorHAnsi" w:hAnsiTheme="minorHAnsi"/>
                          <w:b/>
                          <w:sz w:val="18"/>
                          <w:szCs w:val="18"/>
                        </w:rPr>
                      </w:pPr>
                      <w:r w:rsidRPr="00AC6D44">
                        <w:rPr>
                          <w:rFonts w:asciiTheme="minorHAnsi" w:hAnsiTheme="minorHAnsi"/>
                          <w:sz w:val="18"/>
                          <w:szCs w:val="18"/>
                        </w:rPr>
                        <w:t>Applications cannot be processed until all of the documents listed above are in and admission cannot be achieved until all requirements have been met. It can take approximately two weeks for background checks to arrive, so one should wait to submit an application until two weeks have passed since the date of one’s backgroun</w:t>
                      </w:r>
                      <w:r w:rsidR="00EF7F7C" w:rsidRPr="00AC6D44">
                        <w:rPr>
                          <w:rFonts w:asciiTheme="minorHAnsi" w:hAnsiTheme="minorHAnsi"/>
                          <w:sz w:val="18"/>
                          <w:szCs w:val="18"/>
                        </w:rPr>
                        <w:t>d check appointment. A</w:t>
                      </w:r>
                      <w:r w:rsidRPr="00AC6D44">
                        <w:rPr>
                          <w:rFonts w:asciiTheme="minorHAnsi" w:hAnsiTheme="minorHAnsi"/>
                          <w:sz w:val="18"/>
                          <w:szCs w:val="18"/>
                        </w:rPr>
                        <w:t>ll documents should be scanned and sent to the email address found on the application. Please indicate which semester you completed your background check in the email.</w:t>
                      </w:r>
                    </w:p>
                    <w:p w14:paraId="762A6B2F" w14:textId="401C7C91" w:rsidR="008B2216" w:rsidRPr="006F4A04" w:rsidRDefault="008B2216" w:rsidP="008957AE">
                      <w:pPr>
                        <w:spacing w:after="0" w:line="240" w:lineRule="auto"/>
                        <w:rPr>
                          <w:b/>
                          <w:sz w:val="19"/>
                          <w:szCs w:val="19"/>
                        </w:rPr>
                      </w:pPr>
                      <w:r w:rsidRPr="006F4A04">
                        <w:rPr>
                          <w:b/>
                          <w:sz w:val="19"/>
                          <w:szCs w:val="19"/>
                        </w:rPr>
                        <w:t xml:space="preserve">Due Dates for Admission to Teacher Education are </w:t>
                      </w:r>
                      <w:r>
                        <w:rPr>
                          <w:b/>
                          <w:sz w:val="19"/>
                          <w:szCs w:val="19"/>
                        </w:rPr>
                        <w:t xml:space="preserve">Spring </w:t>
                      </w:r>
                      <w:r w:rsidRPr="006F4A04">
                        <w:rPr>
                          <w:b/>
                          <w:sz w:val="19"/>
                          <w:szCs w:val="19"/>
                        </w:rPr>
                        <w:t xml:space="preserve">(October </w:t>
                      </w:r>
                      <w:r>
                        <w:rPr>
                          <w:b/>
                          <w:sz w:val="19"/>
                          <w:szCs w:val="19"/>
                        </w:rPr>
                        <w:t>4</w:t>
                      </w:r>
                      <w:r w:rsidRPr="005972FE">
                        <w:rPr>
                          <w:b/>
                          <w:sz w:val="19"/>
                          <w:szCs w:val="19"/>
                          <w:vertAlign w:val="superscript"/>
                        </w:rPr>
                        <w:t>th</w:t>
                      </w:r>
                      <w:r>
                        <w:rPr>
                          <w:b/>
                          <w:sz w:val="19"/>
                          <w:szCs w:val="19"/>
                        </w:rPr>
                        <w:t xml:space="preserve"> </w:t>
                      </w:r>
                      <w:r w:rsidRPr="006F4A04">
                        <w:rPr>
                          <w:b/>
                          <w:sz w:val="19"/>
                          <w:szCs w:val="19"/>
                        </w:rPr>
                        <w:t>&amp; December 4</w:t>
                      </w:r>
                      <w:r w:rsidRPr="006F4A04">
                        <w:rPr>
                          <w:b/>
                          <w:sz w:val="19"/>
                          <w:szCs w:val="19"/>
                          <w:vertAlign w:val="superscript"/>
                        </w:rPr>
                        <w:t>th</w:t>
                      </w:r>
                      <w:r w:rsidRPr="006F4A04">
                        <w:rPr>
                          <w:b/>
                          <w:sz w:val="19"/>
                          <w:szCs w:val="19"/>
                        </w:rPr>
                        <w:t>), Summer (March 4</w:t>
                      </w:r>
                      <w:r w:rsidRPr="006F4A04">
                        <w:rPr>
                          <w:b/>
                          <w:sz w:val="19"/>
                          <w:szCs w:val="19"/>
                          <w:vertAlign w:val="superscript"/>
                        </w:rPr>
                        <w:t>th</w:t>
                      </w:r>
                      <w:r w:rsidRPr="006F4A04">
                        <w:rPr>
                          <w:b/>
                          <w:sz w:val="19"/>
                          <w:szCs w:val="19"/>
                        </w:rPr>
                        <w:t>), and Fall (May 4</w:t>
                      </w:r>
                      <w:r w:rsidRPr="006F4A04">
                        <w:rPr>
                          <w:b/>
                          <w:sz w:val="19"/>
                          <w:szCs w:val="19"/>
                          <w:vertAlign w:val="superscript"/>
                        </w:rPr>
                        <w:t>th</w:t>
                      </w:r>
                      <w:r w:rsidRPr="006F4A04">
                        <w:rPr>
                          <w:b/>
                          <w:sz w:val="19"/>
                          <w:szCs w:val="19"/>
                        </w:rPr>
                        <w:t xml:space="preserve"> &amp; August 4</w:t>
                      </w:r>
                      <w:r w:rsidRPr="006F4A04">
                        <w:rPr>
                          <w:b/>
                          <w:sz w:val="19"/>
                          <w:szCs w:val="19"/>
                          <w:vertAlign w:val="superscript"/>
                        </w:rPr>
                        <w:t>th</w:t>
                      </w:r>
                      <w:r w:rsidRPr="006F4A04">
                        <w:rPr>
                          <w:b/>
                          <w:sz w:val="19"/>
                          <w:szCs w:val="19"/>
                        </w:rPr>
                        <w:t xml:space="preserve">.) </w:t>
                      </w:r>
                    </w:p>
                  </w:txbxContent>
                </v:textbox>
              </v:shape>
            </w:pict>
          </mc:Fallback>
        </mc:AlternateContent>
      </w:r>
    </w:p>
    <w:p w14:paraId="3A301999" w14:textId="5CFA258D" w:rsidR="00027FC8" w:rsidRDefault="00027FC8" w:rsidP="00960580">
      <w:pPr>
        <w:jc w:val="both"/>
        <w:rPr>
          <w:sz w:val="18"/>
          <w:szCs w:val="18"/>
        </w:rPr>
      </w:pPr>
    </w:p>
    <w:p w14:paraId="6252C27E" w14:textId="77777777" w:rsidR="00027FC8" w:rsidRDefault="00027FC8" w:rsidP="00960580">
      <w:pPr>
        <w:jc w:val="both"/>
        <w:rPr>
          <w:sz w:val="18"/>
          <w:szCs w:val="18"/>
        </w:rPr>
      </w:pPr>
    </w:p>
    <w:p w14:paraId="1BFC59A8" w14:textId="77777777" w:rsidR="00027FC8" w:rsidRDefault="00027FC8" w:rsidP="00960580">
      <w:pPr>
        <w:jc w:val="both"/>
        <w:rPr>
          <w:sz w:val="18"/>
          <w:szCs w:val="18"/>
        </w:rPr>
      </w:pPr>
    </w:p>
    <w:p w14:paraId="3B083B80" w14:textId="77777777" w:rsidR="00027FC8" w:rsidRDefault="00027FC8" w:rsidP="00960580">
      <w:pPr>
        <w:jc w:val="both"/>
        <w:rPr>
          <w:sz w:val="18"/>
          <w:szCs w:val="18"/>
        </w:rPr>
      </w:pPr>
    </w:p>
    <w:p w14:paraId="45DF838D" w14:textId="77777777" w:rsidR="00027FC8" w:rsidRDefault="00027FC8" w:rsidP="00960580">
      <w:pPr>
        <w:jc w:val="both"/>
        <w:rPr>
          <w:sz w:val="18"/>
          <w:szCs w:val="18"/>
        </w:rPr>
      </w:pPr>
    </w:p>
    <w:p w14:paraId="2AC6A133" w14:textId="77777777" w:rsidR="00027FC8" w:rsidRDefault="00027FC8" w:rsidP="00960580">
      <w:pPr>
        <w:jc w:val="both"/>
        <w:rPr>
          <w:sz w:val="18"/>
          <w:szCs w:val="18"/>
        </w:rPr>
      </w:pPr>
    </w:p>
    <w:p w14:paraId="2122E75D" w14:textId="77777777" w:rsidR="00027FC8" w:rsidRDefault="00027FC8" w:rsidP="00960580">
      <w:pPr>
        <w:jc w:val="both"/>
        <w:rPr>
          <w:sz w:val="18"/>
          <w:szCs w:val="18"/>
        </w:rPr>
      </w:pPr>
    </w:p>
    <w:p w14:paraId="53129959" w14:textId="77777777" w:rsidR="00027FC8" w:rsidRDefault="00027FC8" w:rsidP="00960580">
      <w:pPr>
        <w:jc w:val="both"/>
        <w:rPr>
          <w:sz w:val="18"/>
          <w:szCs w:val="18"/>
        </w:rPr>
      </w:pPr>
    </w:p>
    <w:p w14:paraId="0B91DEE0" w14:textId="77777777" w:rsidR="00027FC8" w:rsidRDefault="00027FC8" w:rsidP="00960580">
      <w:pPr>
        <w:jc w:val="both"/>
        <w:rPr>
          <w:sz w:val="18"/>
          <w:szCs w:val="18"/>
        </w:rPr>
      </w:pPr>
    </w:p>
    <w:p w14:paraId="761FEE4B" w14:textId="77777777" w:rsidR="00027FC8" w:rsidRDefault="00027FC8" w:rsidP="00960580">
      <w:pPr>
        <w:jc w:val="both"/>
        <w:rPr>
          <w:sz w:val="18"/>
          <w:szCs w:val="18"/>
        </w:rPr>
      </w:pPr>
    </w:p>
    <w:p w14:paraId="4205B8EB" w14:textId="77777777" w:rsidR="00027FC8" w:rsidRDefault="00027FC8" w:rsidP="00960580">
      <w:pPr>
        <w:jc w:val="both"/>
        <w:rPr>
          <w:sz w:val="18"/>
          <w:szCs w:val="18"/>
        </w:rPr>
      </w:pPr>
    </w:p>
    <w:p w14:paraId="7093EB01" w14:textId="77777777" w:rsidR="00027FC8" w:rsidRDefault="00027FC8" w:rsidP="00960580">
      <w:pPr>
        <w:jc w:val="both"/>
        <w:rPr>
          <w:sz w:val="18"/>
          <w:szCs w:val="18"/>
        </w:rPr>
      </w:pPr>
    </w:p>
    <w:p w14:paraId="75AB8B2F" w14:textId="77777777" w:rsidR="00027FC8" w:rsidRDefault="00027FC8" w:rsidP="00960580">
      <w:pPr>
        <w:jc w:val="both"/>
        <w:rPr>
          <w:sz w:val="18"/>
          <w:szCs w:val="18"/>
        </w:rPr>
      </w:pPr>
    </w:p>
    <w:p w14:paraId="510773CC" w14:textId="77777777" w:rsidR="00027FC8" w:rsidRDefault="00027FC8" w:rsidP="00960580">
      <w:pPr>
        <w:jc w:val="both"/>
        <w:rPr>
          <w:sz w:val="18"/>
          <w:szCs w:val="18"/>
        </w:rPr>
      </w:pPr>
    </w:p>
    <w:p w14:paraId="454B5125" w14:textId="77777777" w:rsidR="0056633E" w:rsidRDefault="0056633E" w:rsidP="00027FC8">
      <w:pPr>
        <w:spacing w:after="0" w:line="240" w:lineRule="auto"/>
        <w:jc w:val="center"/>
        <w:rPr>
          <w:b/>
          <w:sz w:val="28"/>
          <w:szCs w:val="28"/>
        </w:rPr>
      </w:pPr>
    </w:p>
    <w:p w14:paraId="2CE14DC0" w14:textId="6B12EAB5" w:rsidR="00027FC8" w:rsidRDefault="00027FC8" w:rsidP="00027FC8">
      <w:pPr>
        <w:spacing w:after="0" w:line="240" w:lineRule="auto"/>
        <w:jc w:val="center"/>
        <w:rPr>
          <w:b/>
          <w:sz w:val="28"/>
          <w:szCs w:val="28"/>
        </w:rPr>
      </w:pPr>
      <w:r w:rsidRPr="00027FC8">
        <w:rPr>
          <w:b/>
          <w:sz w:val="28"/>
          <w:szCs w:val="28"/>
        </w:rPr>
        <w:lastRenderedPageBreak/>
        <w:t xml:space="preserve">Praxis Information – </w:t>
      </w:r>
      <w:r>
        <w:rPr>
          <w:b/>
          <w:sz w:val="28"/>
          <w:szCs w:val="28"/>
        </w:rPr>
        <w:t xml:space="preserve">Licensure </w:t>
      </w:r>
      <w:r w:rsidRPr="00027FC8">
        <w:rPr>
          <w:b/>
          <w:sz w:val="28"/>
          <w:szCs w:val="28"/>
        </w:rPr>
        <w:t xml:space="preserve">Requirements </w:t>
      </w:r>
      <w:r>
        <w:rPr>
          <w:b/>
          <w:sz w:val="28"/>
          <w:szCs w:val="28"/>
        </w:rPr>
        <w:t>for the Tennessee *</w:t>
      </w:r>
    </w:p>
    <w:p w14:paraId="40FD4885" w14:textId="7FF02761" w:rsidR="00027FC8" w:rsidRPr="00343317" w:rsidRDefault="00027FC8" w:rsidP="00027FC8">
      <w:pPr>
        <w:spacing w:after="0" w:line="240" w:lineRule="auto"/>
        <w:rPr>
          <w:b/>
          <w:sz w:val="16"/>
          <w:szCs w:val="16"/>
        </w:rPr>
      </w:pPr>
      <w:r>
        <w:rPr>
          <w:b/>
          <w:sz w:val="28"/>
          <w:szCs w:val="28"/>
        </w:rPr>
        <w:t>*</w:t>
      </w:r>
      <w:r>
        <w:rPr>
          <w:b/>
          <w:sz w:val="16"/>
          <w:szCs w:val="16"/>
        </w:rPr>
        <w:t xml:space="preserve">Please </w:t>
      </w:r>
      <w:r w:rsidR="006F61DA">
        <w:rPr>
          <w:b/>
          <w:sz w:val="16"/>
          <w:szCs w:val="16"/>
        </w:rPr>
        <w:t xml:space="preserve">see a </w:t>
      </w:r>
      <w:r>
        <w:rPr>
          <w:b/>
          <w:sz w:val="16"/>
          <w:szCs w:val="16"/>
        </w:rPr>
        <w:t>MTeach Faculty Member for updates each semester</w:t>
      </w:r>
      <w:r w:rsidR="006F4A04">
        <w:rPr>
          <w:b/>
          <w:sz w:val="16"/>
          <w:szCs w:val="16"/>
        </w:rPr>
        <w:t xml:space="preserve">                 </w:t>
      </w:r>
      <w:r w:rsidR="00E00B07" w:rsidRPr="00DB2C36">
        <w:rPr>
          <w:b/>
          <w:sz w:val="20"/>
          <w:szCs w:val="20"/>
        </w:rPr>
        <w:t xml:space="preserve">TN Requirements: </w:t>
      </w:r>
      <w:hyperlink r:id="rId31" w:history="1">
        <w:r w:rsidRPr="00DB2C36">
          <w:rPr>
            <w:rStyle w:val="Hyperlink"/>
            <w:b/>
            <w:sz w:val="20"/>
            <w:szCs w:val="20"/>
          </w:rPr>
          <w:t>http://www.ets.org/praxis/tn/requirements/</w:t>
        </w:r>
      </w:hyperlink>
    </w:p>
    <w:tbl>
      <w:tblPr>
        <w:tblStyle w:val="TableGrid2"/>
        <w:tblW w:w="0" w:type="auto"/>
        <w:jc w:val="center"/>
        <w:tblLook w:val="04A0" w:firstRow="1" w:lastRow="0" w:firstColumn="1" w:lastColumn="0" w:noHBand="0" w:noVBand="1"/>
      </w:tblPr>
      <w:tblGrid>
        <w:gridCol w:w="3090"/>
        <w:gridCol w:w="2859"/>
        <w:gridCol w:w="1861"/>
        <w:gridCol w:w="1861"/>
      </w:tblGrid>
      <w:tr w:rsidR="00AB0A52" w:rsidRPr="00027FC8" w14:paraId="6BCBD060" w14:textId="77777777" w:rsidTr="00AB0A52">
        <w:trPr>
          <w:trHeight w:val="322"/>
          <w:jc w:val="center"/>
        </w:trPr>
        <w:tc>
          <w:tcPr>
            <w:tcW w:w="3090" w:type="dxa"/>
          </w:tcPr>
          <w:p w14:paraId="4FD3E597" w14:textId="77777777" w:rsidR="0069174D" w:rsidRPr="00DB2C36" w:rsidRDefault="0069174D" w:rsidP="00027FC8">
            <w:pPr>
              <w:jc w:val="center"/>
              <w:rPr>
                <w:sz w:val="20"/>
                <w:szCs w:val="20"/>
              </w:rPr>
            </w:pPr>
            <w:r w:rsidRPr="00DB2C36">
              <w:rPr>
                <w:sz w:val="20"/>
                <w:szCs w:val="20"/>
              </w:rPr>
              <w:t>Test</w:t>
            </w:r>
          </w:p>
        </w:tc>
        <w:tc>
          <w:tcPr>
            <w:tcW w:w="2859" w:type="dxa"/>
          </w:tcPr>
          <w:p w14:paraId="0F1BB271" w14:textId="15009373" w:rsidR="0069174D" w:rsidRPr="00DB2C36" w:rsidRDefault="0069174D" w:rsidP="00027FC8">
            <w:pPr>
              <w:jc w:val="center"/>
              <w:rPr>
                <w:sz w:val="20"/>
                <w:szCs w:val="20"/>
              </w:rPr>
            </w:pPr>
            <w:r w:rsidRPr="00DB2C36">
              <w:rPr>
                <w:sz w:val="20"/>
                <w:szCs w:val="20"/>
              </w:rPr>
              <w:t>Test Code</w:t>
            </w:r>
          </w:p>
        </w:tc>
        <w:tc>
          <w:tcPr>
            <w:tcW w:w="1861" w:type="dxa"/>
          </w:tcPr>
          <w:p w14:paraId="78DFFFCA" w14:textId="77777777" w:rsidR="0069174D" w:rsidRPr="00DB2C36" w:rsidRDefault="0069174D" w:rsidP="00027FC8">
            <w:pPr>
              <w:jc w:val="center"/>
              <w:rPr>
                <w:sz w:val="20"/>
                <w:szCs w:val="20"/>
              </w:rPr>
            </w:pPr>
            <w:r w:rsidRPr="00DB2C36">
              <w:rPr>
                <w:sz w:val="20"/>
                <w:szCs w:val="20"/>
              </w:rPr>
              <w:t>Qualifying Score</w:t>
            </w:r>
          </w:p>
        </w:tc>
        <w:tc>
          <w:tcPr>
            <w:tcW w:w="1861" w:type="dxa"/>
          </w:tcPr>
          <w:p w14:paraId="4464D853" w14:textId="77777777" w:rsidR="0069174D" w:rsidRPr="00DB2C36" w:rsidRDefault="0069174D" w:rsidP="00FD76F1">
            <w:pPr>
              <w:jc w:val="center"/>
              <w:rPr>
                <w:b/>
                <w:sz w:val="20"/>
                <w:szCs w:val="20"/>
                <w:u w:val="single"/>
              </w:rPr>
            </w:pPr>
            <w:r w:rsidRPr="00DB2C36">
              <w:rPr>
                <w:b/>
                <w:sz w:val="20"/>
                <w:szCs w:val="20"/>
                <w:u w:val="single"/>
              </w:rPr>
              <w:t>Cost</w:t>
            </w:r>
          </w:p>
        </w:tc>
      </w:tr>
      <w:tr w:rsidR="00AB0A52" w:rsidRPr="00027FC8" w14:paraId="4E1F2672" w14:textId="77777777" w:rsidTr="005E7329">
        <w:trPr>
          <w:trHeight w:val="323"/>
          <w:jc w:val="center"/>
        </w:trPr>
        <w:tc>
          <w:tcPr>
            <w:tcW w:w="3090" w:type="dxa"/>
          </w:tcPr>
          <w:p w14:paraId="0505E61E" w14:textId="15D1A7DA" w:rsidR="0069174D" w:rsidRPr="00DB2C36" w:rsidRDefault="005E7329" w:rsidP="00027FC8">
            <w:pPr>
              <w:jc w:val="center"/>
              <w:rPr>
                <w:sz w:val="20"/>
                <w:szCs w:val="20"/>
              </w:rPr>
            </w:pPr>
            <w:r>
              <w:rPr>
                <w:sz w:val="20"/>
                <w:szCs w:val="20"/>
              </w:rPr>
              <w:t>Agriculture Education</w:t>
            </w:r>
          </w:p>
        </w:tc>
        <w:tc>
          <w:tcPr>
            <w:tcW w:w="2859" w:type="dxa"/>
          </w:tcPr>
          <w:p w14:paraId="4E59CE76" w14:textId="27211A4F" w:rsidR="0069174D" w:rsidRPr="00DB2C36" w:rsidRDefault="005E7329" w:rsidP="00027FC8">
            <w:pPr>
              <w:jc w:val="center"/>
              <w:rPr>
                <w:sz w:val="20"/>
                <w:szCs w:val="20"/>
              </w:rPr>
            </w:pPr>
            <w:r>
              <w:rPr>
                <w:sz w:val="20"/>
                <w:szCs w:val="20"/>
              </w:rPr>
              <w:t>5701</w:t>
            </w:r>
          </w:p>
        </w:tc>
        <w:tc>
          <w:tcPr>
            <w:tcW w:w="1861" w:type="dxa"/>
          </w:tcPr>
          <w:p w14:paraId="00A93BB3" w14:textId="4E5258F9" w:rsidR="0069174D" w:rsidRPr="00DB2C36" w:rsidRDefault="005E7329" w:rsidP="00027FC8">
            <w:pPr>
              <w:jc w:val="center"/>
              <w:rPr>
                <w:sz w:val="20"/>
                <w:szCs w:val="20"/>
              </w:rPr>
            </w:pPr>
            <w:r>
              <w:rPr>
                <w:sz w:val="20"/>
                <w:szCs w:val="20"/>
              </w:rPr>
              <w:t>147</w:t>
            </w:r>
          </w:p>
        </w:tc>
        <w:tc>
          <w:tcPr>
            <w:tcW w:w="1861" w:type="dxa"/>
          </w:tcPr>
          <w:p w14:paraId="7763E398" w14:textId="0E5807E3" w:rsidR="0069174D" w:rsidRPr="00DB2C36" w:rsidRDefault="005E7329" w:rsidP="00FD76F1">
            <w:pPr>
              <w:jc w:val="center"/>
              <w:rPr>
                <w:b/>
                <w:sz w:val="20"/>
                <w:szCs w:val="20"/>
                <w:u w:val="single"/>
              </w:rPr>
            </w:pPr>
            <w:r>
              <w:rPr>
                <w:b/>
                <w:sz w:val="20"/>
                <w:szCs w:val="20"/>
                <w:u w:val="single"/>
              </w:rPr>
              <w:t>$120</w:t>
            </w:r>
          </w:p>
        </w:tc>
      </w:tr>
      <w:tr w:rsidR="00AB0A52" w:rsidRPr="00027FC8" w14:paraId="29B3F19C" w14:textId="77777777" w:rsidTr="00AB0A52">
        <w:trPr>
          <w:trHeight w:val="322"/>
          <w:jc w:val="center"/>
        </w:trPr>
        <w:tc>
          <w:tcPr>
            <w:tcW w:w="3090" w:type="dxa"/>
          </w:tcPr>
          <w:p w14:paraId="1C12BBE8" w14:textId="77777777" w:rsidR="0069174D" w:rsidRPr="00DB2C36" w:rsidRDefault="0069174D" w:rsidP="00027FC8">
            <w:pPr>
              <w:jc w:val="center"/>
              <w:rPr>
                <w:sz w:val="20"/>
                <w:szCs w:val="20"/>
              </w:rPr>
            </w:pPr>
            <w:r w:rsidRPr="00DB2C36">
              <w:rPr>
                <w:sz w:val="20"/>
                <w:szCs w:val="20"/>
              </w:rPr>
              <w:t>Biology: Content Knowledge</w:t>
            </w:r>
          </w:p>
        </w:tc>
        <w:tc>
          <w:tcPr>
            <w:tcW w:w="2859" w:type="dxa"/>
          </w:tcPr>
          <w:p w14:paraId="15BF7A9E" w14:textId="77777777" w:rsidR="0069174D" w:rsidRPr="00DB2C36" w:rsidRDefault="0069174D" w:rsidP="00027FC8">
            <w:pPr>
              <w:jc w:val="center"/>
              <w:rPr>
                <w:sz w:val="20"/>
                <w:szCs w:val="20"/>
              </w:rPr>
            </w:pPr>
            <w:r w:rsidRPr="00DB2C36">
              <w:rPr>
                <w:sz w:val="20"/>
                <w:szCs w:val="20"/>
              </w:rPr>
              <w:t>5235</w:t>
            </w:r>
          </w:p>
        </w:tc>
        <w:tc>
          <w:tcPr>
            <w:tcW w:w="1861" w:type="dxa"/>
          </w:tcPr>
          <w:p w14:paraId="539B1238" w14:textId="77777777" w:rsidR="0069174D" w:rsidRPr="00DB2C36" w:rsidRDefault="0069174D" w:rsidP="00027FC8">
            <w:pPr>
              <w:jc w:val="center"/>
              <w:rPr>
                <w:sz w:val="20"/>
                <w:szCs w:val="20"/>
              </w:rPr>
            </w:pPr>
            <w:r w:rsidRPr="00DB2C36">
              <w:rPr>
                <w:sz w:val="20"/>
                <w:szCs w:val="20"/>
              </w:rPr>
              <w:t>148</w:t>
            </w:r>
          </w:p>
        </w:tc>
        <w:tc>
          <w:tcPr>
            <w:tcW w:w="1861" w:type="dxa"/>
          </w:tcPr>
          <w:p w14:paraId="7F16D345" w14:textId="049D6BF8" w:rsidR="0069174D" w:rsidRPr="00DB2C36" w:rsidRDefault="008D2D5F" w:rsidP="00FD76F1">
            <w:pPr>
              <w:jc w:val="center"/>
              <w:rPr>
                <w:b/>
                <w:sz w:val="20"/>
                <w:szCs w:val="20"/>
                <w:u w:val="single"/>
              </w:rPr>
            </w:pPr>
            <w:r>
              <w:rPr>
                <w:b/>
                <w:sz w:val="20"/>
                <w:szCs w:val="20"/>
                <w:u w:val="single"/>
              </w:rPr>
              <w:t>$120</w:t>
            </w:r>
          </w:p>
        </w:tc>
      </w:tr>
      <w:tr w:rsidR="00AB0A52" w:rsidRPr="00027FC8" w14:paraId="698A3919" w14:textId="77777777" w:rsidTr="00AB0A52">
        <w:trPr>
          <w:trHeight w:val="315"/>
          <w:jc w:val="center"/>
        </w:trPr>
        <w:tc>
          <w:tcPr>
            <w:tcW w:w="3090" w:type="dxa"/>
          </w:tcPr>
          <w:p w14:paraId="7748A4BE" w14:textId="77777777" w:rsidR="0069174D" w:rsidRPr="00DB2C36" w:rsidRDefault="0069174D" w:rsidP="00027FC8">
            <w:pPr>
              <w:jc w:val="center"/>
              <w:rPr>
                <w:sz w:val="20"/>
                <w:szCs w:val="20"/>
              </w:rPr>
            </w:pPr>
            <w:r w:rsidRPr="00DB2C36">
              <w:rPr>
                <w:sz w:val="20"/>
                <w:szCs w:val="20"/>
              </w:rPr>
              <w:t>Chemistry: Content Knowledge</w:t>
            </w:r>
          </w:p>
        </w:tc>
        <w:tc>
          <w:tcPr>
            <w:tcW w:w="2859" w:type="dxa"/>
          </w:tcPr>
          <w:p w14:paraId="38E4FA45" w14:textId="77777777" w:rsidR="0069174D" w:rsidRPr="00DB2C36" w:rsidRDefault="0069174D" w:rsidP="00027FC8">
            <w:pPr>
              <w:jc w:val="center"/>
              <w:rPr>
                <w:sz w:val="20"/>
                <w:szCs w:val="20"/>
              </w:rPr>
            </w:pPr>
            <w:r w:rsidRPr="00DB2C36">
              <w:rPr>
                <w:sz w:val="20"/>
                <w:szCs w:val="20"/>
              </w:rPr>
              <w:t>5245</w:t>
            </w:r>
          </w:p>
        </w:tc>
        <w:tc>
          <w:tcPr>
            <w:tcW w:w="1861" w:type="dxa"/>
          </w:tcPr>
          <w:p w14:paraId="2124DAD2" w14:textId="77777777" w:rsidR="0069174D" w:rsidRPr="00DB2C36" w:rsidRDefault="0069174D" w:rsidP="00027FC8">
            <w:pPr>
              <w:jc w:val="center"/>
              <w:rPr>
                <w:sz w:val="20"/>
                <w:szCs w:val="20"/>
              </w:rPr>
            </w:pPr>
            <w:r w:rsidRPr="00DB2C36">
              <w:rPr>
                <w:sz w:val="20"/>
                <w:szCs w:val="20"/>
              </w:rPr>
              <w:t>152</w:t>
            </w:r>
          </w:p>
        </w:tc>
        <w:tc>
          <w:tcPr>
            <w:tcW w:w="1861" w:type="dxa"/>
          </w:tcPr>
          <w:p w14:paraId="1DEB5E37" w14:textId="1240E0B6" w:rsidR="0069174D" w:rsidRPr="00DB2C36" w:rsidRDefault="008D2D5F" w:rsidP="00FD76F1">
            <w:pPr>
              <w:jc w:val="center"/>
              <w:rPr>
                <w:b/>
                <w:sz w:val="20"/>
                <w:szCs w:val="20"/>
                <w:u w:val="single"/>
              </w:rPr>
            </w:pPr>
            <w:r>
              <w:rPr>
                <w:b/>
                <w:sz w:val="20"/>
                <w:szCs w:val="20"/>
                <w:u w:val="single"/>
              </w:rPr>
              <w:t>$120</w:t>
            </w:r>
          </w:p>
        </w:tc>
      </w:tr>
      <w:tr w:rsidR="00AB0A52" w:rsidRPr="00027FC8" w14:paraId="7F25086D" w14:textId="77777777" w:rsidTr="00177933">
        <w:trPr>
          <w:trHeight w:val="332"/>
          <w:jc w:val="center"/>
        </w:trPr>
        <w:tc>
          <w:tcPr>
            <w:tcW w:w="3090" w:type="dxa"/>
          </w:tcPr>
          <w:p w14:paraId="570B8EAD" w14:textId="77777777" w:rsidR="00263335" w:rsidRDefault="0069174D" w:rsidP="00027FC8">
            <w:pPr>
              <w:jc w:val="center"/>
              <w:rPr>
                <w:sz w:val="20"/>
                <w:szCs w:val="20"/>
              </w:rPr>
            </w:pPr>
            <w:r w:rsidRPr="00DB2C36">
              <w:rPr>
                <w:sz w:val="20"/>
                <w:szCs w:val="20"/>
              </w:rPr>
              <w:t>Mathematics: Content Knowledge</w:t>
            </w:r>
          </w:p>
          <w:p w14:paraId="76BD5B1B" w14:textId="4DC2DDB5" w:rsidR="0069174D" w:rsidRPr="00263335" w:rsidRDefault="00263335" w:rsidP="00263335">
            <w:pPr>
              <w:rPr>
                <w:sz w:val="20"/>
                <w:szCs w:val="20"/>
              </w:rPr>
            </w:pPr>
            <w:r>
              <w:rPr>
                <w:sz w:val="20"/>
                <w:szCs w:val="20"/>
              </w:rPr>
              <w:t>**</w:t>
            </w:r>
            <w:r w:rsidRPr="00263335">
              <w:rPr>
                <w:sz w:val="20"/>
                <w:szCs w:val="20"/>
              </w:rPr>
              <w:t xml:space="preserve"> Beginning October 2018 – NES Secondary Mathematics Test can also be taken for licensure</w:t>
            </w:r>
            <w:r w:rsidR="0069174D" w:rsidRPr="00263335">
              <w:rPr>
                <w:sz w:val="20"/>
                <w:szCs w:val="20"/>
              </w:rPr>
              <w:t xml:space="preserve"> </w:t>
            </w:r>
            <w:r w:rsidR="009A5761">
              <w:rPr>
                <w:sz w:val="20"/>
                <w:szCs w:val="20"/>
              </w:rPr>
              <w:t>– See Sally for more info</w:t>
            </w:r>
          </w:p>
        </w:tc>
        <w:tc>
          <w:tcPr>
            <w:tcW w:w="2859" w:type="dxa"/>
          </w:tcPr>
          <w:p w14:paraId="120F6B1D" w14:textId="77777777" w:rsidR="0069174D" w:rsidRDefault="0069174D" w:rsidP="00027FC8">
            <w:pPr>
              <w:jc w:val="center"/>
              <w:rPr>
                <w:sz w:val="20"/>
                <w:szCs w:val="20"/>
              </w:rPr>
            </w:pPr>
            <w:r w:rsidRPr="00DB2C36">
              <w:rPr>
                <w:sz w:val="20"/>
                <w:szCs w:val="20"/>
              </w:rPr>
              <w:t>5161</w:t>
            </w:r>
          </w:p>
          <w:p w14:paraId="748CECE2" w14:textId="77777777" w:rsidR="00263335" w:rsidRDefault="00263335" w:rsidP="00027FC8">
            <w:pPr>
              <w:jc w:val="center"/>
              <w:rPr>
                <w:sz w:val="20"/>
                <w:szCs w:val="20"/>
              </w:rPr>
            </w:pPr>
          </w:p>
          <w:p w14:paraId="5D688087" w14:textId="77777777" w:rsidR="00263335" w:rsidRDefault="00263335" w:rsidP="00027FC8">
            <w:pPr>
              <w:jc w:val="center"/>
              <w:rPr>
                <w:sz w:val="20"/>
                <w:szCs w:val="20"/>
              </w:rPr>
            </w:pPr>
          </w:p>
          <w:p w14:paraId="595D11A5" w14:textId="0D17A093" w:rsidR="00263335" w:rsidRPr="00DB2C36" w:rsidRDefault="00263335" w:rsidP="00027FC8">
            <w:pPr>
              <w:jc w:val="center"/>
              <w:rPr>
                <w:sz w:val="20"/>
                <w:szCs w:val="20"/>
              </w:rPr>
            </w:pPr>
            <w:r>
              <w:rPr>
                <w:sz w:val="20"/>
                <w:szCs w:val="20"/>
              </w:rPr>
              <w:t>304</w:t>
            </w:r>
          </w:p>
        </w:tc>
        <w:tc>
          <w:tcPr>
            <w:tcW w:w="1861" w:type="dxa"/>
          </w:tcPr>
          <w:p w14:paraId="7EF7661D" w14:textId="77777777" w:rsidR="0069174D" w:rsidRDefault="0069174D" w:rsidP="00027FC8">
            <w:pPr>
              <w:jc w:val="center"/>
              <w:rPr>
                <w:sz w:val="20"/>
                <w:szCs w:val="20"/>
              </w:rPr>
            </w:pPr>
            <w:r w:rsidRPr="00DB2C36">
              <w:rPr>
                <w:sz w:val="20"/>
                <w:szCs w:val="20"/>
              </w:rPr>
              <w:t>160</w:t>
            </w:r>
          </w:p>
          <w:p w14:paraId="74157113" w14:textId="77777777" w:rsidR="00263335" w:rsidRDefault="00263335" w:rsidP="00027FC8">
            <w:pPr>
              <w:jc w:val="center"/>
              <w:rPr>
                <w:sz w:val="20"/>
                <w:szCs w:val="20"/>
              </w:rPr>
            </w:pPr>
          </w:p>
          <w:p w14:paraId="759FE08F" w14:textId="77777777" w:rsidR="00263335" w:rsidRDefault="00263335" w:rsidP="00027FC8">
            <w:pPr>
              <w:jc w:val="center"/>
              <w:rPr>
                <w:sz w:val="20"/>
                <w:szCs w:val="20"/>
              </w:rPr>
            </w:pPr>
          </w:p>
          <w:p w14:paraId="1AC104A4" w14:textId="22DF3ED2" w:rsidR="00263335" w:rsidRPr="00DB2C36" w:rsidRDefault="00B80F5C" w:rsidP="00027FC8">
            <w:pPr>
              <w:jc w:val="center"/>
              <w:rPr>
                <w:sz w:val="20"/>
                <w:szCs w:val="20"/>
              </w:rPr>
            </w:pPr>
            <w:r>
              <w:rPr>
                <w:sz w:val="20"/>
                <w:szCs w:val="20"/>
              </w:rPr>
              <w:t>220</w:t>
            </w:r>
          </w:p>
        </w:tc>
        <w:tc>
          <w:tcPr>
            <w:tcW w:w="1861" w:type="dxa"/>
          </w:tcPr>
          <w:p w14:paraId="4F04EE33" w14:textId="77777777" w:rsidR="0069174D" w:rsidRDefault="008D2D5F" w:rsidP="00FD76F1">
            <w:pPr>
              <w:jc w:val="center"/>
              <w:rPr>
                <w:b/>
                <w:sz w:val="20"/>
                <w:szCs w:val="20"/>
                <w:u w:val="single"/>
              </w:rPr>
            </w:pPr>
            <w:r>
              <w:rPr>
                <w:b/>
                <w:sz w:val="20"/>
                <w:szCs w:val="20"/>
                <w:u w:val="single"/>
              </w:rPr>
              <w:t>$120</w:t>
            </w:r>
          </w:p>
          <w:p w14:paraId="0B32FC03" w14:textId="77777777" w:rsidR="00263335" w:rsidRDefault="00263335" w:rsidP="00FD76F1">
            <w:pPr>
              <w:jc w:val="center"/>
              <w:rPr>
                <w:b/>
                <w:sz w:val="20"/>
                <w:szCs w:val="20"/>
                <w:u w:val="single"/>
              </w:rPr>
            </w:pPr>
          </w:p>
          <w:p w14:paraId="3DFABEA1" w14:textId="77777777" w:rsidR="00263335" w:rsidRDefault="00263335" w:rsidP="00FD76F1">
            <w:pPr>
              <w:jc w:val="center"/>
              <w:rPr>
                <w:b/>
                <w:sz w:val="20"/>
                <w:szCs w:val="20"/>
                <w:u w:val="single"/>
              </w:rPr>
            </w:pPr>
          </w:p>
          <w:p w14:paraId="79DBC517" w14:textId="57700186" w:rsidR="00263335" w:rsidRPr="00DB2C36" w:rsidRDefault="00263335" w:rsidP="00FD76F1">
            <w:pPr>
              <w:jc w:val="center"/>
              <w:rPr>
                <w:b/>
                <w:sz w:val="20"/>
                <w:szCs w:val="20"/>
                <w:u w:val="single"/>
              </w:rPr>
            </w:pPr>
            <w:r>
              <w:rPr>
                <w:b/>
                <w:sz w:val="20"/>
                <w:szCs w:val="20"/>
                <w:u w:val="single"/>
              </w:rPr>
              <w:t>$95</w:t>
            </w:r>
          </w:p>
        </w:tc>
      </w:tr>
      <w:tr w:rsidR="00AB0A52" w:rsidRPr="00027FC8" w14:paraId="1A120667" w14:textId="77777777" w:rsidTr="00AB0A52">
        <w:trPr>
          <w:trHeight w:val="131"/>
          <w:jc w:val="center"/>
        </w:trPr>
        <w:tc>
          <w:tcPr>
            <w:tcW w:w="3090" w:type="dxa"/>
          </w:tcPr>
          <w:p w14:paraId="4AC12E37" w14:textId="77777777" w:rsidR="0069174D" w:rsidRPr="00DB2C36" w:rsidRDefault="0069174D" w:rsidP="00027FC8">
            <w:pPr>
              <w:jc w:val="center"/>
              <w:rPr>
                <w:sz w:val="20"/>
                <w:szCs w:val="20"/>
              </w:rPr>
            </w:pPr>
            <w:r w:rsidRPr="00DB2C36">
              <w:rPr>
                <w:sz w:val="20"/>
                <w:szCs w:val="20"/>
              </w:rPr>
              <w:t>Physics: Content Knowledge</w:t>
            </w:r>
          </w:p>
        </w:tc>
        <w:tc>
          <w:tcPr>
            <w:tcW w:w="2859" w:type="dxa"/>
          </w:tcPr>
          <w:p w14:paraId="7016CE1E" w14:textId="77777777" w:rsidR="0069174D" w:rsidRPr="00DB2C36" w:rsidRDefault="0069174D" w:rsidP="00027FC8">
            <w:pPr>
              <w:jc w:val="center"/>
              <w:rPr>
                <w:sz w:val="20"/>
                <w:szCs w:val="20"/>
              </w:rPr>
            </w:pPr>
            <w:r w:rsidRPr="00DB2C36">
              <w:rPr>
                <w:sz w:val="20"/>
                <w:szCs w:val="20"/>
              </w:rPr>
              <w:t>5265</w:t>
            </w:r>
          </w:p>
        </w:tc>
        <w:tc>
          <w:tcPr>
            <w:tcW w:w="1861" w:type="dxa"/>
          </w:tcPr>
          <w:p w14:paraId="1077D879" w14:textId="77777777" w:rsidR="0069174D" w:rsidRPr="00DB2C36" w:rsidRDefault="0069174D" w:rsidP="00027FC8">
            <w:pPr>
              <w:jc w:val="center"/>
              <w:rPr>
                <w:sz w:val="20"/>
                <w:szCs w:val="20"/>
              </w:rPr>
            </w:pPr>
            <w:r w:rsidRPr="00DB2C36">
              <w:rPr>
                <w:sz w:val="20"/>
                <w:szCs w:val="20"/>
              </w:rPr>
              <w:t>144</w:t>
            </w:r>
          </w:p>
        </w:tc>
        <w:tc>
          <w:tcPr>
            <w:tcW w:w="1861" w:type="dxa"/>
          </w:tcPr>
          <w:p w14:paraId="60B85141" w14:textId="62756276" w:rsidR="0069174D" w:rsidRPr="00DB2C36" w:rsidRDefault="008D2D5F" w:rsidP="00FD76F1">
            <w:pPr>
              <w:jc w:val="center"/>
              <w:rPr>
                <w:b/>
                <w:sz w:val="20"/>
                <w:szCs w:val="20"/>
                <w:u w:val="single"/>
              </w:rPr>
            </w:pPr>
            <w:r>
              <w:rPr>
                <w:b/>
                <w:sz w:val="20"/>
                <w:szCs w:val="20"/>
                <w:u w:val="single"/>
              </w:rPr>
              <w:t>$120</w:t>
            </w:r>
          </w:p>
        </w:tc>
      </w:tr>
      <w:tr w:rsidR="00AB0A52" w:rsidRPr="00DB2C36" w14:paraId="77D7C3E7" w14:textId="77777777" w:rsidTr="00AB0A52">
        <w:trPr>
          <w:trHeight w:val="131"/>
          <w:jc w:val="center"/>
        </w:trPr>
        <w:tc>
          <w:tcPr>
            <w:tcW w:w="3090" w:type="dxa"/>
          </w:tcPr>
          <w:p w14:paraId="08A6A153" w14:textId="527908C9" w:rsidR="00AB0A52" w:rsidRPr="00DB2C36" w:rsidRDefault="00836CB7" w:rsidP="00AB0A52">
            <w:pPr>
              <w:jc w:val="center"/>
              <w:rPr>
                <w:sz w:val="20"/>
                <w:szCs w:val="20"/>
              </w:rPr>
            </w:pPr>
            <w:r>
              <w:rPr>
                <w:sz w:val="20"/>
                <w:szCs w:val="20"/>
              </w:rPr>
              <w:t>Earth and Space Science</w:t>
            </w:r>
            <w:r w:rsidR="00AB0A52" w:rsidRPr="00DB2C36">
              <w:rPr>
                <w:sz w:val="20"/>
                <w:szCs w:val="20"/>
              </w:rPr>
              <w:t>: Content Knowledge</w:t>
            </w:r>
          </w:p>
        </w:tc>
        <w:tc>
          <w:tcPr>
            <w:tcW w:w="2859" w:type="dxa"/>
          </w:tcPr>
          <w:p w14:paraId="7B879F93" w14:textId="1FD18C65" w:rsidR="00AB0A52" w:rsidRPr="00DB2C36" w:rsidRDefault="00E428A2" w:rsidP="00AB0A52">
            <w:pPr>
              <w:jc w:val="center"/>
              <w:rPr>
                <w:sz w:val="20"/>
                <w:szCs w:val="20"/>
              </w:rPr>
            </w:pPr>
            <w:r>
              <w:rPr>
                <w:sz w:val="20"/>
                <w:szCs w:val="20"/>
              </w:rPr>
              <w:t>5571</w:t>
            </w:r>
          </w:p>
        </w:tc>
        <w:tc>
          <w:tcPr>
            <w:tcW w:w="1861" w:type="dxa"/>
          </w:tcPr>
          <w:p w14:paraId="1D01D3F9" w14:textId="4ACDF6BA" w:rsidR="00AB0A52" w:rsidRPr="00DB2C36" w:rsidRDefault="00E428A2" w:rsidP="00AB0A52">
            <w:pPr>
              <w:jc w:val="center"/>
              <w:rPr>
                <w:sz w:val="20"/>
                <w:szCs w:val="20"/>
              </w:rPr>
            </w:pPr>
            <w:r>
              <w:rPr>
                <w:sz w:val="20"/>
                <w:szCs w:val="20"/>
              </w:rPr>
              <w:t>146</w:t>
            </w:r>
          </w:p>
        </w:tc>
        <w:tc>
          <w:tcPr>
            <w:tcW w:w="1861" w:type="dxa"/>
          </w:tcPr>
          <w:p w14:paraId="6A2DBDD0" w14:textId="77777777" w:rsidR="00AB0A52" w:rsidRPr="00DB2C36" w:rsidRDefault="00AB0A52" w:rsidP="00AB0A52">
            <w:pPr>
              <w:jc w:val="center"/>
              <w:rPr>
                <w:b/>
                <w:sz w:val="20"/>
                <w:szCs w:val="20"/>
                <w:u w:val="single"/>
              </w:rPr>
            </w:pPr>
            <w:r>
              <w:rPr>
                <w:b/>
                <w:sz w:val="20"/>
                <w:szCs w:val="20"/>
                <w:u w:val="single"/>
              </w:rPr>
              <w:t>$120</w:t>
            </w:r>
          </w:p>
        </w:tc>
      </w:tr>
    </w:tbl>
    <w:tbl>
      <w:tblPr>
        <w:tblStyle w:val="TableGrid2"/>
        <w:tblpPr w:leftFromText="180" w:rightFromText="180" w:vertAnchor="page" w:horzAnchor="margin" w:tblpY="13216"/>
        <w:tblW w:w="0" w:type="auto"/>
        <w:tblLook w:val="04A0" w:firstRow="1" w:lastRow="0" w:firstColumn="1" w:lastColumn="0" w:noHBand="0" w:noVBand="1"/>
      </w:tblPr>
      <w:tblGrid>
        <w:gridCol w:w="2672"/>
        <w:gridCol w:w="4516"/>
      </w:tblGrid>
      <w:tr w:rsidR="00146863" w:rsidRPr="00E14EB7" w14:paraId="53824337" w14:textId="77777777" w:rsidTr="00DD7A16">
        <w:trPr>
          <w:trHeight w:val="330"/>
        </w:trPr>
        <w:tc>
          <w:tcPr>
            <w:tcW w:w="2672" w:type="dxa"/>
          </w:tcPr>
          <w:p w14:paraId="2840FFB9" w14:textId="77777777" w:rsidR="00146863" w:rsidRPr="00E14EB7" w:rsidRDefault="00146863" w:rsidP="00DD7A16">
            <w:pPr>
              <w:jc w:val="center"/>
              <w:rPr>
                <w:sz w:val="16"/>
                <w:szCs w:val="16"/>
              </w:rPr>
            </w:pPr>
            <w:r>
              <w:rPr>
                <w:sz w:val="16"/>
                <w:szCs w:val="16"/>
              </w:rPr>
              <w:t>Agriculture Education</w:t>
            </w:r>
          </w:p>
        </w:tc>
        <w:tc>
          <w:tcPr>
            <w:tcW w:w="4516" w:type="dxa"/>
          </w:tcPr>
          <w:p w14:paraId="609F1F57" w14:textId="77777777" w:rsidR="00146863" w:rsidRPr="00E14EB7" w:rsidRDefault="00146863" w:rsidP="00DD7A16">
            <w:pPr>
              <w:jc w:val="center"/>
              <w:rPr>
                <w:sz w:val="16"/>
                <w:szCs w:val="16"/>
              </w:rPr>
            </w:pPr>
            <w:r w:rsidRPr="005E7329">
              <w:rPr>
                <w:sz w:val="16"/>
                <w:szCs w:val="16"/>
              </w:rPr>
              <w:t>https://www.ets.org/s/praxis/pdf/5701.pdf</w:t>
            </w:r>
          </w:p>
        </w:tc>
      </w:tr>
      <w:tr w:rsidR="00146863" w:rsidRPr="00E14EB7" w14:paraId="202F59B1" w14:textId="77777777" w:rsidTr="00DD7A16">
        <w:trPr>
          <w:trHeight w:val="276"/>
        </w:trPr>
        <w:tc>
          <w:tcPr>
            <w:tcW w:w="2672" w:type="dxa"/>
          </w:tcPr>
          <w:p w14:paraId="4759836D" w14:textId="77777777" w:rsidR="00146863" w:rsidRPr="00E14EB7" w:rsidRDefault="00146863" w:rsidP="00DD7A16">
            <w:pPr>
              <w:jc w:val="center"/>
              <w:rPr>
                <w:sz w:val="16"/>
                <w:szCs w:val="16"/>
              </w:rPr>
            </w:pPr>
            <w:r w:rsidRPr="00E14EB7">
              <w:rPr>
                <w:sz w:val="16"/>
                <w:szCs w:val="16"/>
              </w:rPr>
              <w:t>Biology: Content Knowledge</w:t>
            </w:r>
          </w:p>
        </w:tc>
        <w:tc>
          <w:tcPr>
            <w:tcW w:w="4516" w:type="dxa"/>
          </w:tcPr>
          <w:p w14:paraId="5013BC65" w14:textId="77777777" w:rsidR="00146863" w:rsidRPr="00E14EB7" w:rsidRDefault="00146863" w:rsidP="00DD7A16">
            <w:pPr>
              <w:jc w:val="center"/>
              <w:rPr>
                <w:sz w:val="16"/>
                <w:szCs w:val="16"/>
              </w:rPr>
            </w:pPr>
            <w:r w:rsidRPr="00E14EB7">
              <w:rPr>
                <w:sz w:val="16"/>
                <w:szCs w:val="16"/>
              </w:rPr>
              <w:t>http://www.ets.org/s/praxis/pdf/0235.pdf</w:t>
            </w:r>
          </w:p>
        </w:tc>
      </w:tr>
      <w:tr w:rsidR="00146863" w:rsidRPr="00E14EB7" w14:paraId="031FA4B2" w14:textId="77777777" w:rsidTr="00DD7A16">
        <w:trPr>
          <w:trHeight w:val="268"/>
        </w:trPr>
        <w:tc>
          <w:tcPr>
            <w:tcW w:w="2672" w:type="dxa"/>
          </w:tcPr>
          <w:p w14:paraId="53909D76" w14:textId="77777777" w:rsidR="00146863" w:rsidRPr="00E14EB7" w:rsidRDefault="00146863" w:rsidP="00DD7A16">
            <w:pPr>
              <w:jc w:val="center"/>
              <w:rPr>
                <w:sz w:val="16"/>
                <w:szCs w:val="16"/>
              </w:rPr>
            </w:pPr>
            <w:r w:rsidRPr="00E14EB7">
              <w:rPr>
                <w:sz w:val="16"/>
                <w:szCs w:val="16"/>
              </w:rPr>
              <w:t>Chemistry: Content Knowledge</w:t>
            </w:r>
          </w:p>
        </w:tc>
        <w:tc>
          <w:tcPr>
            <w:tcW w:w="4516" w:type="dxa"/>
          </w:tcPr>
          <w:p w14:paraId="6DF5A09D" w14:textId="77777777" w:rsidR="00146863" w:rsidRPr="00E14EB7" w:rsidRDefault="00146863" w:rsidP="00DD7A16">
            <w:pPr>
              <w:jc w:val="center"/>
              <w:rPr>
                <w:sz w:val="16"/>
                <w:szCs w:val="16"/>
              </w:rPr>
            </w:pPr>
            <w:r w:rsidRPr="00E14EB7">
              <w:rPr>
                <w:sz w:val="16"/>
                <w:szCs w:val="16"/>
              </w:rPr>
              <w:t>http://www.ets.org/s/praxis/pdf/5245.pdf</w:t>
            </w:r>
          </w:p>
        </w:tc>
      </w:tr>
      <w:tr w:rsidR="00146863" w:rsidRPr="00E14EB7" w14:paraId="51DE01DE" w14:textId="77777777" w:rsidTr="00DD7A16">
        <w:trPr>
          <w:trHeight w:val="332"/>
        </w:trPr>
        <w:tc>
          <w:tcPr>
            <w:tcW w:w="2672" w:type="dxa"/>
          </w:tcPr>
          <w:p w14:paraId="6FFDE54D" w14:textId="77777777" w:rsidR="00146863" w:rsidRPr="00E14EB7" w:rsidRDefault="00146863" w:rsidP="00DD7A16">
            <w:pPr>
              <w:jc w:val="center"/>
              <w:rPr>
                <w:sz w:val="16"/>
                <w:szCs w:val="16"/>
              </w:rPr>
            </w:pPr>
            <w:r w:rsidRPr="00E14EB7">
              <w:rPr>
                <w:sz w:val="16"/>
                <w:szCs w:val="16"/>
              </w:rPr>
              <w:t xml:space="preserve">Mathematics: Content Knowledge </w:t>
            </w:r>
          </w:p>
        </w:tc>
        <w:tc>
          <w:tcPr>
            <w:tcW w:w="4516" w:type="dxa"/>
          </w:tcPr>
          <w:p w14:paraId="7A52B45B" w14:textId="77777777" w:rsidR="00146863" w:rsidRPr="00E14EB7" w:rsidRDefault="00146863" w:rsidP="00DD7A16">
            <w:pPr>
              <w:jc w:val="center"/>
              <w:rPr>
                <w:sz w:val="16"/>
                <w:szCs w:val="16"/>
              </w:rPr>
            </w:pPr>
            <w:r w:rsidRPr="00E14EB7">
              <w:rPr>
                <w:sz w:val="16"/>
                <w:szCs w:val="16"/>
              </w:rPr>
              <w:t>http://www.ets.org/s/praxis/pdf/5161.pdf</w:t>
            </w:r>
          </w:p>
        </w:tc>
      </w:tr>
      <w:tr w:rsidR="00263335" w:rsidRPr="00E14EB7" w14:paraId="54D76383" w14:textId="77777777" w:rsidTr="00DD7A16">
        <w:trPr>
          <w:trHeight w:val="332"/>
        </w:trPr>
        <w:tc>
          <w:tcPr>
            <w:tcW w:w="2672" w:type="dxa"/>
          </w:tcPr>
          <w:p w14:paraId="52A72FF9" w14:textId="661168FC" w:rsidR="00263335" w:rsidRPr="00E14EB7" w:rsidRDefault="00263335" w:rsidP="00DD7A16">
            <w:pPr>
              <w:jc w:val="center"/>
              <w:rPr>
                <w:sz w:val="16"/>
                <w:szCs w:val="16"/>
              </w:rPr>
            </w:pPr>
            <w:r>
              <w:rPr>
                <w:sz w:val="16"/>
                <w:szCs w:val="16"/>
              </w:rPr>
              <w:t>NES Mathematics Test</w:t>
            </w:r>
          </w:p>
        </w:tc>
        <w:tc>
          <w:tcPr>
            <w:tcW w:w="4516" w:type="dxa"/>
          </w:tcPr>
          <w:p w14:paraId="72E84CCE" w14:textId="1A6C7D05" w:rsidR="00263335" w:rsidRPr="00E14EB7" w:rsidRDefault="00263335" w:rsidP="00DD7A16">
            <w:pPr>
              <w:jc w:val="center"/>
              <w:rPr>
                <w:sz w:val="16"/>
                <w:szCs w:val="16"/>
              </w:rPr>
            </w:pPr>
            <w:r w:rsidRPr="00263335">
              <w:rPr>
                <w:sz w:val="16"/>
                <w:szCs w:val="16"/>
              </w:rPr>
              <w:t>http://www.nestest.com/Content/Docs/NES_Framework_304.pdf</w:t>
            </w:r>
          </w:p>
        </w:tc>
      </w:tr>
      <w:tr w:rsidR="00146863" w:rsidRPr="00E14EB7" w14:paraId="06389334" w14:textId="77777777" w:rsidTr="00DD7A16">
        <w:trPr>
          <w:trHeight w:val="110"/>
        </w:trPr>
        <w:tc>
          <w:tcPr>
            <w:tcW w:w="2672" w:type="dxa"/>
          </w:tcPr>
          <w:p w14:paraId="4CFA7066" w14:textId="77777777" w:rsidR="00146863" w:rsidRPr="00E14EB7" w:rsidRDefault="00146863" w:rsidP="00DD7A16">
            <w:pPr>
              <w:jc w:val="center"/>
              <w:rPr>
                <w:sz w:val="16"/>
                <w:szCs w:val="16"/>
              </w:rPr>
            </w:pPr>
            <w:r w:rsidRPr="00E14EB7">
              <w:rPr>
                <w:sz w:val="16"/>
                <w:szCs w:val="16"/>
              </w:rPr>
              <w:t>Physics: Content Knowledge</w:t>
            </w:r>
          </w:p>
        </w:tc>
        <w:tc>
          <w:tcPr>
            <w:tcW w:w="4516" w:type="dxa"/>
          </w:tcPr>
          <w:p w14:paraId="3EB6CF39" w14:textId="77777777" w:rsidR="00146863" w:rsidRPr="00E14EB7" w:rsidRDefault="00146863" w:rsidP="00DD7A16">
            <w:pPr>
              <w:jc w:val="center"/>
              <w:rPr>
                <w:sz w:val="16"/>
                <w:szCs w:val="16"/>
              </w:rPr>
            </w:pPr>
            <w:r w:rsidRPr="00E14EB7">
              <w:rPr>
                <w:sz w:val="16"/>
                <w:szCs w:val="16"/>
              </w:rPr>
              <w:t>http://www.ets.org/s/praxis/pdf/5265.pdf</w:t>
            </w:r>
          </w:p>
        </w:tc>
      </w:tr>
      <w:tr w:rsidR="00146863" w:rsidRPr="00E14EB7" w14:paraId="64C76592" w14:textId="77777777" w:rsidTr="00DD7A16">
        <w:trPr>
          <w:trHeight w:val="110"/>
        </w:trPr>
        <w:tc>
          <w:tcPr>
            <w:tcW w:w="2672" w:type="dxa"/>
          </w:tcPr>
          <w:p w14:paraId="4373EF08" w14:textId="77777777" w:rsidR="00146863" w:rsidRPr="00E14EB7" w:rsidRDefault="00146863" w:rsidP="00DD7A16">
            <w:pPr>
              <w:jc w:val="center"/>
              <w:rPr>
                <w:sz w:val="16"/>
                <w:szCs w:val="16"/>
              </w:rPr>
            </w:pPr>
            <w:r>
              <w:rPr>
                <w:sz w:val="16"/>
                <w:szCs w:val="16"/>
              </w:rPr>
              <w:lastRenderedPageBreak/>
              <w:t xml:space="preserve">Earth and Space Science: Content Knowledge </w:t>
            </w:r>
          </w:p>
        </w:tc>
        <w:tc>
          <w:tcPr>
            <w:tcW w:w="4516" w:type="dxa"/>
          </w:tcPr>
          <w:p w14:paraId="51A5E823" w14:textId="77777777" w:rsidR="00146863" w:rsidRPr="00E14EB7" w:rsidRDefault="00146863" w:rsidP="00DD7A16">
            <w:pPr>
              <w:jc w:val="center"/>
              <w:rPr>
                <w:sz w:val="16"/>
                <w:szCs w:val="16"/>
              </w:rPr>
            </w:pPr>
            <w:r w:rsidRPr="001849F8">
              <w:rPr>
                <w:sz w:val="16"/>
                <w:szCs w:val="16"/>
              </w:rPr>
              <w:t>https://www.ets.org/s/praxis/pdf/5571.pdf</w:t>
            </w:r>
          </w:p>
        </w:tc>
      </w:tr>
    </w:tbl>
    <w:p w14:paraId="258B9079" w14:textId="43BB232C" w:rsidR="00FD76F1" w:rsidRPr="009B02D1" w:rsidRDefault="00DD7A16" w:rsidP="00960580">
      <w:pPr>
        <w:jc w:val="both"/>
        <w:rPr>
          <w:sz w:val="18"/>
          <w:szCs w:val="18"/>
        </w:rPr>
      </w:pPr>
      <w:r>
        <w:rPr>
          <w:noProof/>
          <w:sz w:val="16"/>
          <w:szCs w:val="16"/>
        </w:rPr>
        <mc:AlternateContent>
          <mc:Choice Requires="wps">
            <w:drawing>
              <wp:anchor distT="0" distB="0" distL="114300" distR="114300" simplePos="0" relativeHeight="251671552" behindDoc="0" locked="0" layoutInCell="1" allowOverlap="1" wp14:anchorId="77640A05" wp14:editId="3AA64DE5">
                <wp:simplePos x="0" y="0"/>
                <wp:positionH relativeFrom="column">
                  <wp:posOffset>4577715</wp:posOffset>
                </wp:positionH>
                <wp:positionV relativeFrom="paragraph">
                  <wp:posOffset>894244</wp:posOffset>
                </wp:positionV>
                <wp:extent cx="2698750" cy="1651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98750" cy="1651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F76A3CD" w14:textId="77777777" w:rsidR="003C0D21" w:rsidRPr="003C0D21" w:rsidRDefault="003C0D21" w:rsidP="003C0D21">
                            <w:pPr>
                              <w:jc w:val="center"/>
                              <w:rPr>
                                <w:b/>
                                <w:sz w:val="20"/>
                                <w:szCs w:val="20"/>
                              </w:rPr>
                            </w:pPr>
                            <w:r w:rsidRPr="003C0D21">
                              <w:rPr>
                                <w:b/>
                                <w:sz w:val="20"/>
                                <w:szCs w:val="20"/>
                              </w:rPr>
                              <w:t>EdTPA</w:t>
                            </w:r>
                          </w:p>
                          <w:p w14:paraId="424FBDFA" w14:textId="648364F9" w:rsidR="003C0D21" w:rsidRPr="00851BAA" w:rsidRDefault="003C0D21" w:rsidP="003C0D21">
                            <w:pPr>
                              <w:rPr>
                                <w:sz w:val="20"/>
                                <w:szCs w:val="20"/>
                              </w:rPr>
                            </w:pPr>
                            <w:r w:rsidRPr="00851BAA">
                              <w:rPr>
                                <w:sz w:val="20"/>
                                <w:szCs w:val="20"/>
                              </w:rPr>
                              <w:t>State of</w:t>
                            </w:r>
                            <w:r w:rsidR="00205BAA">
                              <w:rPr>
                                <w:sz w:val="20"/>
                                <w:szCs w:val="20"/>
                              </w:rPr>
                              <w:t xml:space="preserve"> TN licensure requirements include completing the </w:t>
                            </w:r>
                            <w:r w:rsidRPr="00851BAA">
                              <w:rPr>
                                <w:sz w:val="20"/>
                                <w:szCs w:val="20"/>
                              </w:rPr>
                              <w:t>ed</w:t>
                            </w:r>
                            <w:r w:rsidR="00205BAA">
                              <w:rPr>
                                <w:sz w:val="20"/>
                                <w:szCs w:val="20"/>
                              </w:rPr>
                              <w:t xml:space="preserve">TPA portfolio with a score of 42. </w:t>
                            </w:r>
                            <w:r w:rsidRPr="00851BAA">
                              <w:rPr>
                                <w:sz w:val="20"/>
                                <w:szCs w:val="20"/>
                              </w:rPr>
                              <w:t>Students wanting licensure outside of T</w:t>
                            </w:r>
                            <w:r w:rsidR="00205BAA">
                              <w:rPr>
                                <w:sz w:val="20"/>
                                <w:szCs w:val="20"/>
                              </w:rPr>
                              <w:t>N should consider taking the Principles of Learning and Teaching Praxis</w:t>
                            </w:r>
                            <w:r w:rsidRPr="00851BAA">
                              <w:rPr>
                                <w:sz w:val="20"/>
                                <w:szCs w:val="20"/>
                              </w:rPr>
                              <w:t xml:space="preserve"> or contacting the specific state concerning licensure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40A05" id="Text Box 10" o:spid="_x0000_s1031" type="#_x0000_t202" style="position:absolute;left:0;text-align:left;margin-left:360.45pt;margin-top:70.4pt;width:212.5pt;height:1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7SrAIAAK0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" filled="f" stroked="f">
                <v:textbox>
                  <w:txbxContent>
                    <w:p w14:paraId="5F76A3CD" w14:textId="77777777" w:rsidR="003C0D21" w:rsidRPr="003C0D21" w:rsidRDefault="003C0D21" w:rsidP="003C0D21">
                      <w:pPr>
                        <w:jc w:val="center"/>
                        <w:rPr>
                          <w:b/>
                          <w:sz w:val="20"/>
                          <w:szCs w:val="20"/>
                        </w:rPr>
                      </w:pPr>
                      <w:r w:rsidRPr="003C0D21">
                        <w:rPr>
                          <w:b/>
                          <w:sz w:val="20"/>
                          <w:szCs w:val="20"/>
                        </w:rPr>
                        <w:t>EdTPA</w:t>
                      </w:r>
                    </w:p>
                    <w:p w14:paraId="424FBDFA" w14:textId="648364F9" w:rsidR="003C0D21" w:rsidRPr="00851BAA" w:rsidRDefault="003C0D21" w:rsidP="003C0D21">
                      <w:pPr>
                        <w:rPr>
                          <w:sz w:val="20"/>
                          <w:szCs w:val="20"/>
                        </w:rPr>
                      </w:pPr>
                      <w:r w:rsidRPr="00851BAA">
                        <w:rPr>
                          <w:sz w:val="20"/>
                          <w:szCs w:val="20"/>
                        </w:rPr>
                        <w:t>State of</w:t>
                      </w:r>
                      <w:r w:rsidR="00205BAA">
                        <w:rPr>
                          <w:sz w:val="20"/>
                          <w:szCs w:val="20"/>
                        </w:rPr>
                        <w:t xml:space="preserve"> TN licensure requirements include completing the </w:t>
                      </w:r>
                      <w:r w:rsidRPr="00851BAA">
                        <w:rPr>
                          <w:sz w:val="20"/>
                          <w:szCs w:val="20"/>
                        </w:rPr>
                        <w:t>ed</w:t>
                      </w:r>
                      <w:r w:rsidR="00205BAA">
                        <w:rPr>
                          <w:sz w:val="20"/>
                          <w:szCs w:val="20"/>
                        </w:rPr>
                        <w:t xml:space="preserve">TPA portfolio with a score of 42. </w:t>
                      </w:r>
                      <w:r w:rsidRPr="00851BAA">
                        <w:rPr>
                          <w:sz w:val="20"/>
                          <w:szCs w:val="20"/>
                        </w:rPr>
                        <w:t>Students wanting licensure outside of T</w:t>
                      </w:r>
                      <w:r w:rsidR="00205BAA">
                        <w:rPr>
                          <w:sz w:val="20"/>
                          <w:szCs w:val="20"/>
                        </w:rPr>
                        <w:t>N should consider taking the Principles of Learning and Teaching Praxis</w:t>
                      </w:r>
                      <w:r w:rsidRPr="00851BAA">
                        <w:rPr>
                          <w:sz w:val="20"/>
                          <w:szCs w:val="20"/>
                        </w:rPr>
                        <w:t xml:space="preserve"> or contacting the specific state concerning licensure requirements. </w:t>
                      </w:r>
                    </w:p>
                  </w:txbxContent>
                </v:textbox>
                <w10:wrap type="square"/>
              </v:shape>
            </w:pict>
          </mc:Fallback>
        </mc:AlternateContent>
      </w:r>
      <w:r w:rsidRPr="00E14EB7">
        <w:rPr>
          <w:noProof/>
          <w:sz w:val="16"/>
          <w:szCs w:val="16"/>
        </w:rPr>
        <mc:AlternateContent>
          <mc:Choice Requires="wps">
            <w:drawing>
              <wp:anchor distT="0" distB="0" distL="114300" distR="114300" simplePos="0" relativeHeight="251667456" behindDoc="0" locked="0" layoutInCell="1" allowOverlap="1" wp14:anchorId="245AF1FD" wp14:editId="1FB2FE51">
                <wp:simplePos x="0" y="0"/>
                <wp:positionH relativeFrom="column">
                  <wp:posOffset>-148242</wp:posOffset>
                </wp:positionH>
                <wp:positionV relativeFrom="paragraph">
                  <wp:posOffset>68129</wp:posOffset>
                </wp:positionV>
                <wp:extent cx="7366819" cy="800100"/>
                <wp:effectExtent l="0" t="0" r="1206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819" cy="800100"/>
                        </a:xfrm>
                        <a:prstGeom prst="rect">
                          <a:avLst/>
                        </a:prstGeom>
                        <a:solidFill>
                          <a:srgbClr val="FFFFFF"/>
                        </a:solidFill>
                        <a:ln w="9525">
                          <a:solidFill>
                            <a:srgbClr val="000000"/>
                          </a:solidFill>
                          <a:miter lim="800000"/>
                          <a:headEnd/>
                          <a:tailEnd/>
                        </a:ln>
                      </wps:spPr>
                      <wps:txbx>
                        <w:txbxContent>
                          <w:p w14:paraId="4B6E432A" w14:textId="39467FCB" w:rsidR="008B2216" w:rsidRDefault="008B2216" w:rsidP="006C16C5">
                            <w:pPr>
                              <w:rPr>
                                <w:rFonts w:cs="Times New Roman"/>
                                <w:sz w:val="20"/>
                                <w:szCs w:val="20"/>
                              </w:rPr>
                            </w:pPr>
                            <w:r w:rsidRPr="006C16C5">
                              <w:rPr>
                                <w:b/>
                                <w:sz w:val="20"/>
                                <w:szCs w:val="20"/>
                              </w:rPr>
                              <w:t xml:space="preserve">Study materials for Praxis Tests are available in the MTeach Office. You can make copies or scan any materials to assist you. Please ask Erin Ritchie for more information. </w:t>
                            </w:r>
                            <w:r w:rsidR="002E4031">
                              <w:rPr>
                                <w:b/>
                                <w:sz w:val="20"/>
                                <w:szCs w:val="20"/>
                              </w:rPr>
                              <w:t>We have placed electronic resources on the MTeach website</w:t>
                            </w:r>
                            <w:r w:rsidR="00CD13D9" w:rsidRPr="00CD13D9">
                              <w:t xml:space="preserve"> </w:t>
                            </w:r>
                            <w:hyperlink r:id="rId32" w:history="1">
                              <w:r w:rsidR="00CD13D9" w:rsidRPr="00483789">
                                <w:rPr>
                                  <w:rStyle w:val="Hyperlink"/>
                                  <w:b/>
                                  <w:sz w:val="20"/>
                                  <w:szCs w:val="20"/>
                                </w:rPr>
                                <w:t>http://www.mtsu.edu/mteach/</w:t>
                              </w:r>
                            </w:hyperlink>
                            <w:r w:rsidR="00CD13D9">
                              <w:rPr>
                                <w:b/>
                                <w:sz w:val="20"/>
                                <w:szCs w:val="20"/>
                              </w:rPr>
                              <w:t xml:space="preserve">  </w:t>
                            </w:r>
                            <w:r w:rsidR="002E4031">
                              <w:rPr>
                                <w:b/>
                                <w:sz w:val="20"/>
                                <w:szCs w:val="20"/>
                              </w:rPr>
                              <w:t xml:space="preserve"> </w:t>
                            </w:r>
                            <w:r w:rsidR="00CD13D9">
                              <w:rPr>
                                <w:b/>
                                <w:sz w:val="20"/>
                                <w:szCs w:val="20"/>
                              </w:rPr>
                              <w:t xml:space="preserve">under “Student Resources”. </w:t>
                            </w:r>
                            <w:r w:rsidRPr="006C16C5">
                              <w:rPr>
                                <w:b/>
                                <w:sz w:val="20"/>
                                <w:szCs w:val="20"/>
                              </w:rPr>
                              <w:t xml:space="preserve">We have a created a livebinder with materials at </w:t>
                            </w:r>
                            <w:hyperlink r:id="rId33" w:history="1">
                              <w:r w:rsidRPr="006C16C5">
                                <w:rPr>
                                  <w:rStyle w:val="Hyperlink"/>
                                  <w:b/>
                                  <w:sz w:val="20"/>
                                  <w:szCs w:val="20"/>
                                </w:rPr>
                                <w:t>http://www.livebinders.com/play/play?id=2139158</w:t>
                              </w:r>
                            </w:hyperlink>
                            <w:r w:rsidRPr="006C16C5">
                              <w:rPr>
                                <w:b/>
                                <w:sz w:val="20"/>
                                <w:szCs w:val="20"/>
                              </w:rPr>
                              <w:t xml:space="preserve"> </w:t>
                            </w:r>
                            <w:r>
                              <w:rPr>
                                <w:b/>
                                <w:sz w:val="20"/>
                                <w:szCs w:val="20"/>
                              </w:rPr>
                              <w:t xml:space="preserve">- </w:t>
                            </w:r>
                            <w:r w:rsidRPr="006C16C5">
                              <w:rPr>
                                <w:b/>
                                <w:sz w:val="20"/>
                                <w:szCs w:val="20"/>
                              </w:rPr>
                              <w:t>The access key is “mteach”.</w:t>
                            </w:r>
                            <w:r>
                              <w:rPr>
                                <w:b/>
                                <w:sz w:val="20"/>
                                <w:szCs w:val="20"/>
                              </w:rPr>
                              <w:t xml:space="preserve"> Additional Praxis study materials available at </w:t>
                            </w:r>
                            <w:hyperlink r:id="rId34" w:history="1">
                              <w:r w:rsidRPr="008B2216">
                                <w:rPr>
                                  <w:rFonts w:cs="Helvetica"/>
                                  <w:b/>
                                  <w:sz w:val="20"/>
                                  <w:szCs w:val="20"/>
                                </w:rPr>
                                <w:t>http://www.mtsu.edu/education/core.php</w:t>
                              </w:r>
                            </w:hyperlink>
                            <w:r>
                              <w:rPr>
                                <w:rFonts w:cs="Times New Roman"/>
                                <w:b/>
                                <w:sz w:val="20"/>
                                <w:szCs w:val="20"/>
                              </w:rPr>
                              <w:t xml:space="preserve"> </w:t>
                            </w:r>
                          </w:p>
                          <w:p w14:paraId="21BB534D" w14:textId="77777777" w:rsidR="008B2216" w:rsidRDefault="008B2216" w:rsidP="006C16C5">
                            <w:pPr>
                              <w:rPr>
                                <w:rFonts w:ascii="Helvetica" w:hAnsi="Helvetica" w:cs="Times New Roman"/>
                                <w:sz w:val="24"/>
                                <w:szCs w:val="24"/>
                              </w:rPr>
                            </w:pPr>
                          </w:p>
                          <w:p w14:paraId="2431B361" w14:textId="77777777" w:rsidR="008B2216" w:rsidRDefault="008B2216" w:rsidP="006C16C5">
                            <w:pPr>
                              <w:rPr>
                                <w:b/>
                                <w:sz w:val="20"/>
                                <w:szCs w:val="20"/>
                              </w:rPr>
                            </w:pPr>
                          </w:p>
                          <w:p w14:paraId="6E1A4653" w14:textId="66B1FB12" w:rsidR="008B2216" w:rsidRPr="006C16C5" w:rsidRDefault="008B2216" w:rsidP="006C16C5">
                            <w:pPr>
                              <w:rPr>
                                <w:b/>
                                <w:sz w:val="20"/>
                                <w:szCs w:val="20"/>
                              </w:rPr>
                            </w:pPr>
                            <w:r>
                              <w:rPr>
                                <w:b/>
                                <w:sz w:val="20"/>
                                <w:szCs w:val="20"/>
                              </w:rPr>
                              <w:t>A</w:t>
                            </w:r>
                            <w:r w:rsidRPr="006C16C5">
                              <w:rPr>
                                <w:b/>
                                <w:sz w:val="20"/>
                                <w:szCs w:val="20"/>
                              </w:rPr>
                              <w:t xml:space="preserve"> </w:t>
                            </w:r>
                          </w:p>
                          <w:p w14:paraId="6E5646A4" w14:textId="0108DE0F" w:rsidR="008B2216" w:rsidRPr="00F1460C" w:rsidRDefault="008B2216" w:rsidP="006C16C5">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F1FD" id="_x0000_s1032" type="#_x0000_t202" style="position:absolute;left:0;text-align:left;margin-left:-11.65pt;margin-top:5.35pt;width:580.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gJQIAAEs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">
                <v:textbox>
                  <w:txbxContent>
                    <w:p w14:paraId="4B6E432A" w14:textId="39467FCB" w:rsidR="008B2216" w:rsidRDefault="008B2216" w:rsidP="006C16C5">
                      <w:pPr>
                        <w:rPr>
                          <w:rFonts w:cs="Times New Roman"/>
                          <w:sz w:val="20"/>
                          <w:szCs w:val="20"/>
                        </w:rPr>
                      </w:pPr>
                      <w:r w:rsidRPr="006C16C5">
                        <w:rPr>
                          <w:b/>
                          <w:sz w:val="20"/>
                          <w:szCs w:val="20"/>
                        </w:rPr>
                        <w:t xml:space="preserve">Study materials for Praxis Tests are available in the MTeach Office. You can make copies or scan any materials to assist you. Please ask Erin Ritchie for more information. </w:t>
                      </w:r>
                      <w:r w:rsidR="002E4031">
                        <w:rPr>
                          <w:b/>
                          <w:sz w:val="20"/>
                          <w:szCs w:val="20"/>
                        </w:rPr>
                        <w:t>We have placed electronic resources on the MTeach website</w:t>
                      </w:r>
                      <w:r w:rsidR="00CD13D9" w:rsidRPr="00CD13D9">
                        <w:t xml:space="preserve"> </w:t>
                      </w:r>
                      <w:hyperlink r:id="rId35" w:history="1">
                        <w:r w:rsidR="00CD13D9" w:rsidRPr="00483789">
                          <w:rPr>
                            <w:rStyle w:val="Hyperlink"/>
                            <w:b/>
                            <w:sz w:val="20"/>
                            <w:szCs w:val="20"/>
                          </w:rPr>
                          <w:t>http://www.mtsu.edu/mteach/</w:t>
                        </w:r>
                      </w:hyperlink>
                      <w:r w:rsidR="00CD13D9">
                        <w:rPr>
                          <w:b/>
                          <w:sz w:val="20"/>
                          <w:szCs w:val="20"/>
                        </w:rPr>
                        <w:t xml:space="preserve">  </w:t>
                      </w:r>
                      <w:r w:rsidR="002E4031">
                        <w:rPr>
                          <w:b/>
                          <w:sz w:val="20"/>
                          <w:szCs w:val="20"/>
                        </w:rPr>
                        <w:t xml:space="preserve"> </w:t>
                      </w:r>
                      <w:r w:rsidR="00CD13D9">
                        <w:rPr>
                          <w:b/>
                          <w:sz w:val="20"/>
                          <w:szCs w:val="20"/>
                        </w:rPr>
                        <w:t xml:space="preserve">under “Student Resources”. </w:t>
                      </w:r>
                      <w:r w:rsidRPr="006C16C5">
                        <w:rPr>
                          <w:b/>
                          <w:sz w:val="20"/>
                          <w:szCs w:val="20"/>
                        </w:rPr>
                        <w:t xml:space="preserve">We have a created a livebinder with materials at </w:t>
                      </w:r>
                      <w:hyperlink r:id="rId36" w:history="1">
                        <w:r w:rsidRPr="006C16C5">
                          <w:rPr>
                            <w:rStyle w:val="Hyperlink"/>
                            <w:b/>
                            <w:sz w:val="20"/>
                            <w:szCs w:val="20"/>
                          </w:rPr>
                          <w:t>http://www.livebinders.com/play/play?id=2139158</w:t>
                        </w:r>
                      </w:hyperlink>
                      <w:r w:rsidRPr="006C16C5">
                        <w:rPr>
                          <w:b/>
                          <w:sz w:val="20"/>
                          <w:szCs w:val="20"/>
                        </w:rPr>
                        <w:t xml:space="preserve"> </w:t>
                      </w:r>
                      <w:r>
                        <w:rPr>
                          <w:b/>
                          <w:sz w:val="20"/>
                          <w:szCs w:val="20"/>
                        </w:rPr>
                        <w:t xml:space="preserve">- </w:t>
                      </w:r>
                      <w:r w:rsidRPr="006C16C5">
                        <w:rPr>
                          <w:b/>
                          <w:sz w:val="20"/>
                          <w:szCs w:val="20"/>
                        </w:rPr>
                        <w:t>The access key is “mteach”.</w:t>
                      </w:r>
                      <w:r>
                        <w:rPr>
                          <w:b/>
                          <w:sz w:val="20"/>
                          <w:szCs w:val="20"/>
                        </w:rPr>
                        <w:t xml:space="preserve"> Additional Praxis study materials available at </w:t>
                      </w:r>
                      <w:hyperlink r:id="rId37" w:history="1">
                        <w:r w:rsidRPr="008B2216">
                          <w:rPr>
                            <w:rFonts w:cs="Helvetica"/>
                            <w:b/>
                            <w:sz w:val="20"/>
                            <w:szCs w:val="20"/>
                          </w:rPr>
                          <w:t>http://www.mtsu.edu/education/core.php</w:t>
                        </w:r>
                      </w:hyperlink>
                      <w:r>
                        <w:rPr>
                          <w:rFonts w:cs="Times New Roman"/>
                          <w:b/>
                          <w:sz w:val="20"/>
                          <w:szCs w:val="20"/>
                        </w:rPr>
                        <w:t xml:space="preserve"> </w:t>
                      </w:r>
                    </w:p>
                    <w:p w14:paraId="21BB534D" w14:textId="77777777" w:rsidR="008B2216" w:rsidRDefault="008B2216" w:rsidP="006C16C5">
                      <w:pPr>
                        <w:rPr>
                          <w:rFonts w:ascii="Helvetica" w:hAnsi="Helvetica" w:cs="Times New Roman"/>
                          <w:sz w:val="24"/>
                          <w:szCs w:val="24"/>
                        </w:rPr>
                      </w:pPr>
                    </w:p>
                    <w:p w14:paraId="2431B361" w14:textId="77777777" w:rsidR="008B2216" w:rsidRDefault="008B2216" w:rsidP="006C16C5">
                      <w:pPr>
                        <w:rPr>
                          <w:b/>
                          <w:sz w:val="20"/>
                          <w:szCs w:val="20"/>
                        </w:rPr>
                      </w:pPr>
                    </w:p>
                    <w:p w14:paraId="6E1A4653" w14:textId="66B1FB12" w:rsidR="008B2216" w:rsidRPr="006C16C5" w:rsidRDefault="008B2216" w:rsidP="006C16C5">
                      <w:pPr>
                        <w:rPr>
                          <w:b/>
                          <w:sz w:val="20"/>
                          <w:szCs w:val="20"/>
                        </w:rPr>
                      </w:pPr>
                      <w:r>
                        <w:rPr>
                          <w:b/>
                          <w:sz w:val="20"/>
                          <w:szCs w:val="20"/>
                        </w:rPr>
                        <w:t>A</w:t>
                      </w:r>
                      <w:r w:rsidRPr="006C16C5">
                        <w:rPr>
                          <w:b/>
                          <w:sz w:val="20"/>
                          <w:szCs w:val="20"/>
                        </w:rPr>
                        <w:t xml:space="preserve"> </w:t>
                      </w:r>
                    </w:p>
                    <w:p w14:paraId="6E5646A4" w14:textId="0108DE0F" w:rsidR="008B2216" w:rsidRPr="00F1460C" w:rsidRDefault="008B2216" w:rsidP="006C16C5">
                      <w:pPr>
                        <w:rPr>
                          <w:b/>
                        </w:rPr>
                      </w:pPr>
                      <w:r>
                        <w:rPr>
                          <w:b/>
                        </w:rPr>
                        <w:t xml:space="preserve">  </w:t>
                      </w:r>
                    </w:p>
                  </w:txbxContent>
                </v:textbox>
              </v:shape>
            </w:pict>
          </mc:Fallback>
        </mc:AlternateContent>
      </w:r>
    </w:p>
    <w:sectPr w:rsidR="00FD76F1" w:rsidRPr="009B02D1" w:rsidSect="00004D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Clearface Std">
    <w:altName w:val="Cambria"/>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C43"/>
    <w:multiLevelType w:val="hybridMultilevel"/>
    <w:tmpl w:val="A6FC9D48"/>
    <w:lvl w:ilvl="0" w:tplc="6B08B0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70A"/>
    <w:multiLevelType w:val="hybridMultilevel"/>
    <w:tmpl w:val="6CD83748"/>
    <w:lvl w:ilvl="0" w:tplc="11789C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7CDE"/>
    <w:multiLevelType w:val="hybridMultilevel"/>
    <w:tmpl w:val="EAD6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95510B"/>
    <w:multiLevelType w:val="hybridMultilevel"/>
    <w:tmpl w:val="FC54C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80"/>
    <w:rsid w:val="00004DD5"/>
    <w:rsid w:val="00027FC8"/>
    <w:rsid w:val="000510EB"/>
    <w:rsid w:val="000659C6"/>
    <w:rsid w:val="000973A0"/>
    <w:rsid w:val="000F0503"/>
    <w:rsid w:val="0010290C"/>
    <w:rsid w:val="00146863"/>
    <w:rsid w:val="00175754"/>
    <w:rsid w:val="00177933"/>
    <w:rsid w:val="001849F8"/>
    <w:rsid w:val="0018706D"/>
    <w:rsid w:val="00192763"/>
    <w:rsid w:val="00195E53"/>
    <w:rsid w:val="001C54F6"/>
    <w:rsid w:val="001D7FA3"/>
    <w:rsid w:val="001F5D67"/>
    <w:rsid w:val="002015F8"/>
    <w:rsid w:val="00205BAA"/>
    <w:rsid w:val="00240739"/>
    <w:rsid w:val="00263335"/>
    <w:rsid w:val="00287CA8"/>
    <w:rsid w:val="002A4A00"/>
    <w:rsid w:val="002E4031"/>
    <w:rsid w:val="0030426C"/>
    <w:rsid w:val="00340EBB"/>
    <w:rsid w:val="00343317"/>
    <w:rsid w:val="0037153C"/>
    <w:rsid w:val="0037423D"/>
    <w:rsid w:val="003823BC"/>
    <w:rsid w:val="003849EE"/>
    <w:rsid w:val="003B0A0C"/>
    <w:rsid w:val="003C0D21"/>
    <w:rsid w:val="003C3389"/>
    <w:rsid w:val="003C4702"/>
    <w:rsid w:val="003D50BB"/>
    <w:rsid w:val="003E2214"/>
    <w:rsid w:val="003E590E"/>
    <w:rsid w:val="00406AB3"/>
    <w:rsid w:val="00425DD5"/>
    <w:rsid w:val="00450E63"/>
    <w:rsid w:val="00467A0F"/>
    <w:rsid w:val="00470D93"/>
    <w:rsid w:val="004A1F5E"/>
    <w:rsid w:val="004D5C73"/>
    <w:rsid w:val="00552B2F"/>
    <w:rsid w:val="0056633E"/>
    <w:rsid w:val="00573E7D"/>
    <w:rsid w:val="00585451"/>
    <w:rsid w:val="00592E85"/>
    <w:rsid w:val="0059557F"/>
    <w:rsid w:val="005972FE"/>
    <w:rsid w:val="005D2808"/>
    <w:rsid w:val="005E5403"/>
    <w:rsid w:val="005E7329"/>
    <w:rsid w:val="006115CF"/>
    <w:rsid w:val="0062389C"/>
    <w:rsid w:val="006361B4"/>
    <w:rsid w:val="00673259"/>
    <w:rsid w:val="0069174D"/>
    <w:rsid w:val="006C16C5"/>
    <w:rsid w:val="006C351A"/>
    <w:rsid w:val="006D077D"/>
    <w:rsid w:val="006E5727"/>
    <w:rsid w:val="006F20AD"/>
    <w:rsid w:val="006F4A04"/>
    <w:rsid w:val="006F61DA"/>
    <w:rsid w:val="00731061"/>
    <w:rsid w:val="007A23EE"/>
    <w:rsid w:val="007B19F9"/>
    <w:rsid w:val="007F083E"/>
    <w:rsid w:val="007F6425"/>
    <w:rsid w:val="0082727C"/>
    <w:rsid w:val="00836CB7"/>
    <w:rsid w:val="00851BAA"/>
    <w:rsid w:val="008576E1"/>
    <w:rsid w:val="008715CD"/>
    <w:rsid w:val="008957AE"/>
    <w:rsid w:val="008B2216"/>
    <w:rsid w:val="008B27FB"/>
    <w:rsid w:val="008B551B"/>
    <w:rsid w:val="008D2D5F"/>
    <w:rsid w:val="008D5E54"/>
    <w:rsid w:val="008E45AC"/>
    <w:rsid w:val="009072FB"/>
    <w:rsid w:val="00930F1C"/>
    <w:rsid w:val="00960580"/>
    <w:rsid w:val="009775BD"/>
    <w:rsid w:val="00980B9A"/>
    <w:rsid w:val="00980C5E"/>
    <w:rsid w:val="00985F5D"/>
    <w:rsid w:val="009A5761"/>
    <w:rsid w:val="009B02D1"/>
    <w:rsid w:val="009B1272"/>
    <w:rsid w:val="009C3444"/>
    <w:rsid w:val="009D2504"/>
    <w:rsid w:val="009F1771"/>
    <w:rsid w:val="00A043C4"/>
    <w:rsid w:val="00AB0A52"/>
    <w:rsid w:val="00AC6D44"/>
    <w:rsid w:val="00B3340C"/>
    <w:rsid w:val="00B46DA8"/>
    <w:rsid w:val="00B72C76"/>
    <w:rsid w:val="00B80F5C"/>
    <w:rsid w:val="00BF054D"/>
    <w:rsid w:val="00BF5508"/>
    <w:rsid w:val="00C05C53"/>
    <w:rsid w:val="00C56B02"/>
    <w:rsid w:val="00C72E73"/>
    <w:rsid w:val="00CD024C"/>
    <w:rsid w:val="00CD13D9"/>
    <w:rsid w:val="00CE5BB7"/>
    <w:rsid w:val="00D3788E"/>
    <w:rsid w:val="00DB2C36"/>
    <w:rsid w:val="00DD7A16"/>
    <w:rsid w:val="00DE2200"/>
    <w:rsid w:val="00E00591"/>
    <w:rsid w:val="00E00B07"/>
    <w:rsid w:val="00E14EB7"/>
    <w:rsid w:val="00E275D0"/>
    <w:rsid w:val="00E3013F"/>
    <w:rsid w:val="00E37651"/>
    <w:rsid w:val="00E428A2"/>
    <w:rsid w:val="00EF7F7C"/>
    <w:rsid w:val="00F034BD"/>
    <w:rsid w:val="00F1460C"/>
    <w:rsid w:val="00F37631"/>
    <w:rsid w:val="00F63AD4"/>
    <w:rsid w:val="00F96BE0"/>
    <w:rsid w:val="00FB36D7"/>
    <w:rsid w:val="00FD76F1"/>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A8E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80"/>
    <w:rPr>
      <w:rFonts w:ascii="Tahoma" w:hAnsi="Tahoma" w:cs="Tahoma"/>
      <w:sz w:val="16"/>
      <w:szCs w:val="16"/>
    </w:rPr>
  </w:style>
  <w:style w:type="table" w:styleId="TableGrid">
    <w:name w:val="Table Grid"/>
    <w:basedOn w:val="TableNormal"/>
    <w:uiPriority w:val="59"/>
    <w:rsid w:val="0000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F6"/>
    <w:pPr>
      <w:ind w:left="720"/>
      <w:contextualSpacing/>
    </w:pPr>
  </w:style>
  <w:style w:type="character" w:styleId="Hyperlink">
    <w:name w:val="Hyperlink"/>
    <w:basedOn w:val="DefaultParagraphFont"/>
    <w:uiPriority w:val="99"/>
    <w:unhideWhenUsed/>
    <w:rsid w:val="005D2808"/>
    <w:rPr>
      <w:color w:val="0000FF" w:themeColor="hyperlink"/>
      <w:u w:val="single"/>
    </w:rPr>
  </w:style>
  <w:style w:type="paragraph" w:styleId="NoSpacing">
    <w:name w:val="No Spacing"/>
    <w:uiPriority w:val="1"/>
    <w:qFormat/>
    <w:rsid w:val="005D2808"/>
    <w:pPr>
      <w:spacing w:after="0" w:line="240" w:lineRule="auto"/>
    </w:pPr>
    <w:rPr>
      <w:rFonts w:ascii="Times New Roman" w:eastAsia="Calibri" w:hAnsi="Times New Roman" w:cs="Times New Roman"/>
      <w:sz w:val="24"/>
      <w:szCs w:val="20"/>
    </w:rPr>
  </w:style>
  <w:style w:type="paragraph" w:customStyle="1" w:styleId="Default">
    <w:name w:val="Default"/>
    <w:rsid w:val="009775B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2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1">
    <w:name w:val="Pa51"/>
    <w:basedOn w:val="Default"/>
    <w:next w:val="Default"/>
    <w:uiPriority w:val="99"/>
    <w:rsid w:val="00FF7E9B"/>
    <w:pPr>
      <w:spacing w:line="191" w:lineRule="atLeast"/>
    </w:pPr>
    <w:rPr>
      <w:rFonts w:ascii="ITC Clearface Std" w:hAnsi="ITC Clearface Std" w:cstheme="minorBidi"/>
      <w:color w:val="auto"/>
    </w:rPr>
  </w:style>
  <w:style w:type="character" w:styleId="FollowedHyperlink">
    <w:name w:val="FollowedHyperlink"/>
    <w:basedOn w:val="DefaultParagraphFont"/>
    <w:uiPriority w:val="99"/>
    <w:semiHidden/>
    <w:unhideWhenUsed/>
    <w:rsid w:val="00E37651"/>
    <w:rPr>
      <w:color w:val="800080" w:themeColor="followedHyperlink"/>
      <w:u w:val="single"/>
    </w:rPr>
  </w:style>
  <w:style w:type="character" w:styleId="CommentReference">
    <w:name w:val="annotation reference"/>
    <w:basedOn w:val="DefaultParagraphFont"/>
    <w:uiPriority w:val="99"/>
    <w:semiHidden/>
    <w:unhideWhenUsed/>
    <w:rsid w:val="00673259"/>
    <w:rPr>
      <w:sz w:val="18"/>
      <w:szCs w:val="18"/>
    </w:rPr>
  </w:style>
  <w:style w:type="paragraph" w:styleId="CommentText">
    <w:name w:val="annotation text"/>
    <w:basedOn w:val="Normal"/>
    <w:link w:val="CommentTextChar"/>
    <w:uiPriority w:val="99"/>
    <w:semiHidden/>
    <w:unhideWhenUsed/>
    <w:rsid w:val="00673259"/>
    <w:pPr>
      <w:spacing w:line="240" w:lineRule="auto"/>
    </w:pPr>
    <w:rPr>
      <w:sz w:val="24"/>
      <w:szCs w:val="24"/>
    </w:rPr>
  </w:style>
  <w:style w:type="character" w:customStyle="1" w:styleId="CommentTextChar">
    <w:name w:val="Comment Text Char"/>
    <w:basedOn w:val="DefaultParagraphFont"/>
    <w:link w:val="CommentText"/>
    <w:uiPriority w:val="99"/>
    <w:semiHidden/>
    <w:rsid w:val="00673259"/>
    <w:rPr>
      <w:sz w:val="24"/>
      <w:szCs w:val="24"/>
    </w:rPr>
  </w:style>
  <w:style w:type="paragraph" w:styleId="CommentSubject">
    <w:name w:val="annotation subject"/>
    <w:basedOn w:val="CommentText"/>
    <w:next w:val="CommentText"/>
    <w:link w:val="CommentSubjectChar"/>
    <w:uiPriority w:val="99"/>
    <w:semiHidden/>
    <w:unhideWhenUsed/>
    <w:rsid w:val="00673259"/>
    <w:rPr>
      <w:b/>
      <w:bCs/>
      <w:sz w:val="20"/>
      <w:szCs w:val="20"/>
    </w:rPr>
  </w:style>
  <w:style w:type="character" w:customStyle="1" w:styleId="CommentSubjectChar">
    <w:name w:val="Comment Subject Char"/>
    <w:basedOn w:val="CommentTextChar"/>
    <w:link w:val="CommentSubject"/>
    <w:uiPriority w:val="99"/>
    <w:semiHidden/>
    <w:rsid w:val="00673259"/>
    <w:rPr>
      <w:b/>
      <w:bCs/>
      <w:sz w:val="20"/>
      <w:szCs w:val="20"/>
    </w:rPr>
  </w:style>
  <w:style w:type="character" w:customStyle="1" w:styleId="UnresolvedMention">
    <w:name w:val="Unresolved Mention"/>
    <w:basedOn w:val="DefaultParagraphFont"/>
    <w:uiPriority w:val="99"/>
    <w:rsid w:val="00AC6D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5195">
      <w:bodyDiv w:val="1"/>
      <w:marLeft w:val="0"/>
      <w:marRight w:val="0"/>
      <w:marTop w:val="0"/>
      <w:marBottom w:val="0"/>
      <w:divBdr>
        <w:top w:val="none" w:sz="0" w:space="0" w:color="auto"/>
        <w:left w:val="none" w:sz="0" w:space="0" w:color="auto"/>
        <w:bottom w:val="none" w:sz="0" w:space="0" w:color="auto"/>
        <w:right w:val="none" w:sz="0" w:space="0" w:color="auto"/>
      </w:divBdr>
    </w:div>
    <w:div w:id="1762414013">
      <w:bodyDiv w:val="1"/>
      <w:marLeft w:val="0"/>
      <w:marRight w:val="0"/>
      <w:marTop w:val="0"/>
      <w:marBottom w:val="0"/>
      <w:divBdr>
        <w:top w:val="none" w:sz="0" w:space="0" w:color="auto"/>
        <w:left w:val="none" w:sz="0" w:space="0" w:color="auto"/>
        <w:bottom w:val="none" w:sz="0" w:space="0" w:color="auto"/>
        <w:right w:val="none" w:sz="0" w:space="0" w:color="auto"/>
      </w:divBdr>
      <w:divsChild>
        <w:div w:id="302543532">
          <w:marLeft w:val="0"/>
          <w:marRight w:val="0"/>
          <w:marTop w:val="0"/>
          <w:marBottom w:val="0"/>
          <w:divBdr>
            <w:top w:val="none" w:sz="0" w:space="0" w:color="auto"/>
            <w:left w:val="none" w:sz="0" w:space="0" w:color="auto"/>
            <w:bottom w:val="none" w:sz="0" w:space="0" w:color="auto"/>
            <w:right w:val="none" w:sz="0" w:space="0" w:color="auto"/>
          </w:divBdr>
          <w:divsChild>
            <w:div w:id="964771895">
              <w:marLeft w:val="0"/>
              <w:marRight w:val="0"/>
              <w:marTop w:val="0"/>
              <w:marBottom w:val="0"/>
              <w:divBdr>
                <w:top w:val="none" w:sz="0" w:space="0" w:color="auto"/>
                <w:left w:val="none" w:sz="0" w:space="0" w:color="auto"/>
                <w:bottom w:val="none" w:sz="0" w:space="0" w:color="auto"/>
                <w:right w:val="none" w:sz="0" w:space="0" w:color="auto"/>
              </w:divBdr>
              <w:divsChild>
                <w:div w:id="214582221">
                  <w:marLeft w:val="0"/>
                  <w:marRight w:val="0"/>
                  <w:marTop w:val="0"/>
                  <w:marBottom w:val="300"/>
                  <w:divBdr>
                    <w:top w:val="none" w:sz="0" w:space="0" w:color="auto"/>
                    <w:left w:val="none" w:sz="0" w:space="0" w:color="auto"/>
                    <w:bottom w:val="none" w:sz="0" w:space="0" w:color="auto"/>
                    <w:right w:val="none" w:sz="0" w:space="0" w:color="auto"/>
                  </w:divBdr>
                  <w:divsChild>
                    <w:div w:id="913389932">
                      <w:marLeft w:val="0"/>
                      <w:marRight w:val="0"/>
                      <w:marTop w:val="0"/>
                      <w:marBottom w:val="0"/>
                      <w:divBdr>
                        <w:top w:val="none" w:sz="0" w:space="0" w:color="auto"/>
                        <w:left w:val="none" w:sz="0" w:space="0" w:color="auto"/>
                        <w:bottom w:val="none" w:sz="0" w:space="0" w:color="auto"/>
                        <w:right w:val="none" w:sz="0" w:space="0" w:color="auto"/>
                      </w:divBdr>
                      <w:divsChild>
                        <w:div w:id="1367028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reeder@mtsu.edu" TargetMode="External"/><Relationship Id="rId18" Type="http://schemas.openxmlformats.org/officeDocument/2006/relationships/hyperlink" Target="mailto:sally.millsap@mtsu.edu" TargetMode="External"/><Relationship Id="rId26" Type="http://schemas.openxmlformats.org/officeDocument/2006/relationships/hyperlink" Target="https://www.mtsu.edu/education/admission.php" TargetMode="External"/><Relationship Id="rId39" Type="http://schemas.openxmlformats.org/officeDocument/2006/relationships/theme" Target="theme/theme1.xml"/><Relationship Id="rId21" Type="http://schemas.openxmlformats.org/officeDocument/2006/relationships/hyperlink" Target="https://www.mtsu.edu/education/admission.php" TargetMode="External"/><Relationship Id="rId34" Type="http://schemas.openxmlformats.org/officeDocument/2006/relationships/hyperlink" Target="http://www.mtsu.edu/education/core.php" TargetMode="External"/><Relationship Id="rId7" Type="http://schemas.openxmlformats.org/officeDocument/2006/relationships/hyperlink" Target="http://www.mtsu.edu/mteach/" TargetMode="External"/><Relationship Id="rId12" Type="http://schemas.openxmlformats.org/officeDocument/2006/relationships/hyperlink" Target="mailto:sally.millsap@mtsu.edu" TargetMode="External"/><Relationship Id="rId17" Type="http://schemas.openxmlformats.org/officeDocument/2006/relationships/hyperlink" Target="mailto:mark.laporte@mtsu.edu" TargetMode="External"/><Relationship Id="rId25" Type="http://schemas.openxmlformats.org/officeDocument/2006/relationships/hyperlink" Target="http://mtsu.edu/education/docs/ATE_Background_Check_Authorization_Form.pdf" TargetMode="External"/><Relationship Id="rId33" Type="http://schemas.openxmlformats.org/officeDocument/2006/relationships/hyperlink" Target="http://www.livebinders.com/play/play?id=213915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ther.corban@mtsu.edu" TargetMode="External"/><Relationship Id="rId20" Type="http://schemas.openxmlformats.org/officeDocument/2006/relationships/hyperlink" Target="mailto:erin.ritchie@mtsu.edu" TargetMode="External"/><Relationship Id="rId29" Type="http://schemas.openxmlformats.org/officeDocument/2006/relationships/hyperlink" Target="https://www.mtsu.edu/education/docs/ATE_Sec.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k.laporte@mtsu.edu" TargetMode="External"/><Relationship Id="rId24" Type="http://schemas.openxmlformats.org/officeDocument/2006/relationships/hyperlink" Target="https://www.mtsu.edu/education/docs/ATE_Sec.pdf" TargetMode="External"/><Relationship Id="rId32" Type="http://schemas.openxmlformats.org/officeDocument/2006/relationships/hyperlink" Target="http://www.mtsu.edu/mteach/" TargetMode="External"/><Relationship Id="rId37" Type="http://schemas.openxmlformats.org/officeDocument/2006/relationships/hyperlink" Target="http://www.mtsu.edu/education/core.php" TargetMode="External"/><Relationship Id="rId5" Type="http://schemas.openxmlformats.org/officeDocument/2006/relationships/image" Target="media/image1.png"/><Relationship Id="rId15" Type="http://schemas.openxmlformats.org/officeDocument/2006/relationships/hyperlink" Target="mailto:robin.bollman@mtsu.edu" TargetMode="External"/><Relationship Id="rId23" Type="http://schemas.openxmlformats.org/officeDocument/2006/relationships/hyperlink" Target="https://www.mtsu.edu/education/docs/ATE_Sec.pdf" TargetMode="External"/><Relationship Id="rId28" Type="http://schemas.openxmlformats.org/officeDocument/2006/relationships/hyperlink" Target="https://www.mtsu.edu/education/docs/ATE_Sec.pdf" TargetMode="External"/><Relationship Id="rId36" Type="http://schemas.openxmlformats.org/officeDocument/2006/relationships/hyperlink" Target="http://www.livebinders.com/play/play?id=2139158" TargetMode="External"/><Relationship Id="rId10" Type="http://schemas.openxmlformats.org/officeDocument/2006/relationships/hyperlink" Target="mailto:heather.corban@mtsu.edu" TargetMode="External"/><Relationship Id="rId19" Type="http://schemas.openxmlformats.org/officeDocument/2006/relationships/hyperlink" Target="mailto:andrea.reeder@mtsu.edu" TargetMode="External"/><Relationship Id="rId31" Type="http://schemas.openxmlformats.org/officeDocument/2006/relationships/hyperlink" Target="http://www.ets.org/praxis/tn/requirements/" TargetMode="External"/><Relationship Id="rId4" Type="http://schemas.openxmlformats.org/officeDocument/2006/relationships/webSettings" Target="webSettings.xml"/><Relationship Id="rId9" Type="http://schemas.openxmlformats.org/officeDocument/2006/relationships/hyperlink" Target="mailto:robin.bollman@mtsu.edu" TargetMode="External"/><Relationship Id="rId14" Type="http://schemas.openxmlformats.org/officeDocument/2006/relationships/hyperlink" Target="mailto:erin.ritchie@mtsu.edu" TargetMode="External"/><Relationship Id="rId22" Type="http://schemas.openxmlformats.org/officeDocument/2006/relationships/hyperlink" Target="http://www.ets.org/praxis/register/computer" TargetMode="External"/><Relationship Id="rId27" Type="http://schemas.openxmlformats.org/officeDocument/2006/relationships/hyperlink" Target="http://www.ets.org/praxis/register/computer" TargetMode="External"/><Relationship Id="rId30" Type="http://schemas.openxmlformats.org/officeDocument/2006/relationships/hyperlink" Target="http://mtsu.edu/education/docs/ATE_Background_Check_Authorization_Form.pdf" TargetMode="External"/><Relationship Id="rId35" Type="http://schemas.openxmlformats.org/officeDocument/2006/relationships/hyperlink" Target="http://www.mtsu.edu/mteach/" TargetMode="External"/><Relationship Id="rId8" Type="http://schemas.openxmlformats.org/officeDocument/2006/relationships/hyperlink" Target="http://www.mtsu.edu/mteac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Millsap</dc:creator>
  <cp:lastModifiedBy>Erin A. Ritchie</cp:lastModifiedBy>
  <cp:revision>2</cp:revision>
  <cp:lastPrinted>2019-08-21T15:29:00Z</cp:lastPrinted>
  <dcterms:created xsi:type="dcterms:W3CDTF">2019-09-04T18:08:00Z</dcterms:created>
  <dcterms:modified xsi:type="dcterms:W3CDTF">2019-09-04T18:08:00Z</dcterms:modified>
</cp:coreProperties>
</file>