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08BB" w:rsidP="00654115" w:rsidRDefault="001808BB" w14:paraId="41D690BE" w14:textId="7777777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1D690D6" wp14:editId="100EF30C">
            <wp:extent cx="1750075" cy="1166717"/>
            <wp:effectExtent l="0" t="0" r="0" b="0"/>
            <wp:docPr id="1" name="Picture 1" descr="C:\Users\lbryant\Desktop\MTSU-Wordmark-PMS300-with-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75" cy="11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15" w:rsidP="23C4E7B0" w:rsidRDefault="00654115" w14:paraId="41D690C1" w14:textId="4EA71C4B">
      <w:pPr>
        <w:pStyle w:val="Heading1"/>
        <w:jc w:val="center"/>
        <w:rPr>
          <w:b w:val="1"/>
          <w:bCs w:val="1"/>
          <w:color w:val="0070C0"/>
        </w:rPr>
      </w:pPr>
      <w:r w:rsidRPr="23C4E7B0" w:rsidR="4B1C90A7">
        <w:rPr>
          <w:b w:val="1"/>
          <w:bCs w:val="1"/>
          <w:color w:val="0070C0"/>
        </w:rPr>
        <w:t xml:space="preserve">Teach-Out Plan for Closure of an </w:t>
      </w:r>
      <w:r w:rsidRPr="23C4E7B0" w:rsidR="00A640C2">
        <w:rPr>
          <w:b w:val="1"/>
          <w:bCs w:val="1"/>
          <w:color w:val="0070C0"/>
        </w:rPr>
        <w:t>Off-Campus Instructional Site</w:t>
      </w:r>
    </w:p>
    <w:p w:rsidR="4B8DC64C" w:rsidP="4B8DC64C" w:rsidRDefault="4B8DC64C" w14:paraId="6E4BA507" w14:textId="2AD42AB1">
      <w:pPr>
        <w:pStyle w:val="Default"/>
        <w:rPr>
          <w:rFonts w:eastAsia="Calibri"/>
          <w:b/>
          <w:bCs/>
          <w:color w:val="000000" w:themeColor="text1"/>
        </w:rPr>
      </w:pPr>
    </w:p>
    <w:p w:rsidR="00B321B7" w:rsidP="7B1D7098" w:rsidRDefault="00A640C2" w14:paraId="41D690C2" w14:textId="12A9B006">
      <w:pPr>
        <w:pStyle w:val="Default"/>
        <w:numPr>
          <w:ilvl w:val="0"/>
          <w:numId w:val="45"/>
        </w:numPr>
        <w:rPr>
          <w:rFonts w:asciiTheme="minorHAnsi" w:hAnsiTheme="minorHAnsi" w:eastAsiaTheme="minorEastAsia" w:cstheme="minorBidi"/>
          <w:b/>
          <w:bCs/>
        </w:rPr>
      </w:pPr>
      <w:r>
        <w:rPr>
          <w:rFonts w:asciiTheme="minorHAnsi" w:hAnsiTheme="minorHAnsi" w:eastAsiaTheme="minorEastAsia" w:cstheme="minorBidi"/>
          <w:b/>
          <w:bCs/>
        </w:rPr>
        <w:t>Off-campus instructional site</w:t>
      </w:r>
      <w:r w:rsidRPr="7B1D7098" w:rsidR="00916629">
        <w:rPr>
          <w:rFonts w:asciiTheme="minorHAnsi" w:hAnsiTheme="minorHAnsi" w:eastAsiaTheme="minorEastAsia" w:cstheme="minorBidi"/>
          <w:b/>
          <w:bCs/>
        </w:rPr>
        <w:t xml:space="preserve"> to be </w:t>
      </w:r>
      <w:r w:rsidRPr="7B1D7098" w:rsidR="5DFE2A24">
        <w:rPr>
          <w:rFonts w:asciiTheme="minorHAnsi" w:hAnsiTheme="minorHAnsi" w:eastAsiaTheme="minorEastAsia" w:cstheme="minorBidi"/>
          <w:b/>
          <w:bCs/>
        </w:rPr>
        <w:t>closed</w:t>
      </w:r>
      <w:r w:rsidRPr="7B1D7098" w:rsidR="00916629">
        <w:rPr>
          <w:rFonts w:asciiTheme="minorHAnsi" w:hAnsiTheme="minorHAnsi" w:eastAsiaTheme="minorEastAsia" w:cstheme="minorBidi"/>
          <w:b/>
          <w:bCs/>
        </w:rPr>
        <w:t>:</w:t>
      </w:r>
    </w:p>
    <w:p w:rsidR="00916629" w:rsidP="7B1D7098" w:rsidRDefault="00916629" w14:paraId="41D690C7" w14:textId="6D354911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304115F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Pr="002820B1" w:rsidR="00916629" w:rsidP="10BF5357" w:rsidRDefault="00631829" w14:paraId="77481CEF" w14:textId="5E366FA3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aps w:val="0"/>
          <w:smallCaps w:val="0"/>
          <w:noProof w:val="0"/>
          <w:color w:val="FF0000"/>
          <w:lang w:val="en-US"/>
        </w:rPr>
      </w:pP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Closure date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(when </w:t>
      </w:r>
      <w:r w:rsidRPr="10BF5357" w:rsidR="002820B1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new 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students will no longer be admitted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)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  <w:r>
        <w:br/>
      </w:r>
      <w:r>
        <w:br/>
      </w:r>
      <w:r w:rsidRPr="10BF5357" w:rsidR="2D029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Select one of the following:</w:t>
      </w:r>
    </w:p>
    <w:p w:rsidRPr="002820B1" w:rsidR="00916629" w:rsidP="10BF5357" w:rsidRDefault="00631829" w14:paraId="63B8AE56" w14:textId="095579B5">
      <w:pPr>
        <w:pStyle w:val="Default"/>
        <w:numPr>
          <w:ilvl w:val="1"/>
          <w:numId w:val="4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10BF5357" w:rsidR="2D029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January 1, 202X for closures effective spring term (must submit before June 30 of previous year)</w:t>
      </w:r>
    </w:p>
    <w:p w:rsidRPr="002820B1" w:rsidR="00916629" w:rsidP="10BF5357" w:rsidRDefault="00631829" w14:paraId="13FF61CD" w14:textId="0C3A6E2F">
      <w:pPr>
        <w:pStyle w:val="Default"/>
        <w:numPr>
          <w:ilvl w:val="1"/>
          <w:numId w:val="4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10BF5357" w:rsidR="2D029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May 1, 202X for closures effective summer term (must submit before June 30 of previous year)</w:t>
      </w:r>
    </w:p>
    <w:p w:rsidRPr="002820B1" w:rsidR="00916629" w:rsidP="10BF5357" w:rsidRDefault="00631829" w14:paraId="41D690C8" w14:textId="4E1F562B">
      <w:pPr>
        <w:pStyle w:val="Default"/>
        <w:numPr>
          <w:ilvl w:val="1"/>
          <w:numId w:val="45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</w:pPr>
      <w:r w:rsidRPr="10BF5357" w:rsidR="2D0296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August 1, 202X for closures effective fall term (must submit before December 31 of previous year)</w:t>
      </w:r>
    </w:p>
    <w:p w:rsidR="00631829" w:rsidP="10BF5357" w:rsidRDefault="00631829" w14:paraId="65E60A5D" w14:textId="5F096F45">
      <w:pPr>
        <w:pStyle w:val="Default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00916629" w:rsidP="10BF5357" w:rsidRDefault="002308F9" w14:paraId="41D690CA" w14:textId="67A87B80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how the affected parties - 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students, faculty, and staff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– will be informed of the impending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10BF5357" w:rsidR="00380C16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closure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8726CD" w:rsidP="7B1D7098" w:rsidRDefault="008726CD" w14:paraId="41D690CE" w14:textId="452876DD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631829" w:rsidP="7B1D7098" w:rsidRDefault="00631829" w14:paraId="3C64D766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="00916629" w:rsidP="10BF5357" w:rsidRDefault="00631829" w14:paraId="41D690CF" w14:textId="20347746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Explana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tion of how all affected students will be helped to complete their programs of study with minimal disruption or additional costs:</w:t>
      </w:r>
    </w:p>
    <w:p w:rsidR="00916629" w:rsidP="7B1D7098" w:rsidRDefault="00916629" w14:paraId="41D690D1" w14:textId="03A8391A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631829" w:rsidP="7B1D7098" w:rsidRDefault="00631829" w14:paraId="67A35423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2308F9" w:rsidP="10BF5357" w:rsidRDefault="002308F9" w14:paraId="3D8A4AC6" w14:textId="03991045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Expla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nation of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whether </w:t>
      </w:r>
      <w:r w:rsidRPr="10BF5357" w:rsidR="00A640C2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the 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students subject to the teach-out plan will incur any 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additional charges or other expenses because of the teach-out and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, if so,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how the</w:t>
      </w:r>
      <w:r w:rsidRPr="10BF5357" w:rsidR="00A640C2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students</w:t>
      </w:r>
      <w:r w:rsidRPr="10BF5357" w:rsidR="002308F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will be notified: </w:t>
      </w:r>
    </w:p>
    <w:p w:rsidR="002308F9" w:rsidP="7B1D7098" w:rsidRDefault="002308F9" w14:paraId="5E45E978" w14:textId="7FDFBDAB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2308F9" w:rsidR="00631829" w:rsidP="7B1D7098" w:rsidRDefault="00631829" w14:paraId="457C4C19" w14:textId="77777777">
      <w:pPr>
        <w:pStyle w:val="Default"/>
        <w:ind w:left="360"/>
        <w:rPr>
          <w:rFonts w:asciiTheme="minorHAnsi" w:hAnsiTheme="minorHAnsi" w:eastAsiaTheme="minorEastAsia" w:cstheme="minorBidi"/>
        </w:rPr>
      </w:pPr>
    </w:p>
    <w:p w:rsidRPr="00631829" w:rsidR="00916629" w:rsidP="10BF5357" w:rsidRDefault="00631829" w14:paraId="41D690D3" w14:textId="62851AA9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Copies of signed</w:t>
      </w: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 xml:space="preserve"> teach-out agreements with other institutions, if applicable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="00631829" w:rsidP="7B1D7098" w:rsidRDefault="00631829" w14:paraId="6AA6B3FE" w14:textId="189EA0A6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37129F" w:rsidP="7B1D7098" w:rsidRDefault="0037129F" w14:paraId="1885BDE6" w14:textId="77777777">
      <w:pPr>
        <w:pStyle w:val="Default"/>
        <w:rPr>
          <w:rFonts w:asciiTheme="minorHAnsi" w:hAnsiTheme="minorHAnsi" w:eastAsiaTheme="minorEastAsia" w:cstheme="minorBidi"/>
          <w:b/>
          <w:bCs/>
        </w:rPr>
      </w:pPr>
    </w:p>
    <w:p w:rsidR="00916629" w:rsidP="10BF5357" w:rsidRDefault="00916629" w14:paraId="41D690D4" w14:textId="0E2ABCEE">
      <w:pPr>
        <w:pStyle w:val="Default"/>
        <w:numPr>
          <w:ilvl w:val="0"/>
          <w:numId w:val="45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</w:pPr>
      <w:r w:rsidRPr="10BF5357" w:rsidR="009166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Descri</w:t>
      </w:r>
      <w:r w:rsidRPr="10BF5357" w:rsidR="00631829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ption of how faculty and staff will be redeployed or helped to find new employment</w:t>
      </w:r>
      <w:r w:rsidRPr="10BF5357" w:rsidR="0037129F">
        <w:rPr>
          <w:rFonts w:ascii="Calibri" w:hAnsi="Calibri" w:eastAsia="" w:cs="" w:asciiTheme="minorAscii" w:hAnsiTheme="minorAscii" w:eastAsiaTheme="minorEastAsia" w:cstheme="minorBidi"/>
          <w:b w:val="1"/>
          <w:bCs w:val="1"/>
        </w:rPr>
        <w:t>:</w:t>
      </w:r>
    </w:p>
    <w:p w:rsidRPr="002820B1" w:rsidR="00916629" w:rsidP="7B1D7098" w:rsidRDefault="00916629" w14:paraId="41D690D5" w14:textId="494A6765">
      <w:pPr>
        <w:pStyle w:val="Default"/>
        <w:ind w:left="360"/>
        <w:rPr>
          <w:rFonts w:asciiTheme="minorHAnsi" w:hAnsiTheme="minorHAnsi" w:eastAsiaTheme="minorEastAsia" w:cstheme="minorBidi"/>
        </w:rPr>
      </w:pPr>
    </w:p>
    <w:sectPr w:rsidRPr="002820B1" w:rsidR="00916629" w:rsidSect="00654115">
      <w:headerReference w:type="default" r:id="rId11"/>
      <w:footerReference w:type="default" r:id="rId12"/>
      <w:pgSz w:w="12240" w:h="16340" w:orient="portrait"/>
      <w:pgMar w:top="1440" w:right="1440" w:bottom="1440" w:left="1440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6A9" w:rsidP="00D717A7" w:rsidRDefault="00AE16A9" w14:paraId="6501C398" w14:textId="77777777">
      <w:pPr>
        <w:spacing w:after="0" w:line="240" w:lineRule="auto"/>
      </w:pPr>
      <w:r>
        <w:separator/>
      </w:r>
    </w:p>
  </w:endnote>
  <w:endnote w:type="continuationSeparator" w:id="0">
    <w:p w:rsidR="00AE16A9" w:rsidP="00D717A7" w:rsidRDefault="00AE16A9" w14:paraId="5CE01F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410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433" w:rsidRDefault="00757433" w14:paraId="41D690DE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433" w:rsidRDefault="00757433" w14:paraId="41D690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6A9" w:rsidP="00D717A7" w:rsidRDefault="00AE16A9" w14:paraId="76B62E74" w14:textId="77777777">
      <w:pPr>
        <w:spacing w:after="0" w:line="240" w:lineRule="auto"/>
      </w:pPr>
      <w:r>
        <w:separator/>
      </w:r>
    </w:p>
  </w:footnote>
  <w:footnote w:type="continuationSeparator" w:id="0">
    <w:p w:rsidR="00AE16A9" w:rsidP="00D717A7" w:rsidRDefault="00AE16A9" w14:paraId="7B629F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7433" w:rsidP="001808BB" w:rsidRDefault="00757433" w14:paraId="41D690DC" w14:textId="77777777">
    <w:pPr>
      <w:pStyle w:val="Header"/>
    </w:pPr>
  </w:p>
  <w:p w:rsidR="00757433" w:rsidRDefault="00757433" w14:paraId="41D690D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BA246A"/>
    <w:multiLevelType w:val="multilevel"/>
    <w:tmpl w:val="8A2C406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E709F0"/>
    <w:multiLevelType w:val="hybridMultilevel"/>
    <w:tmpl w:val="E9C249FC"/>
    <w:lvl w:ilvl="0" w:tplc="31A62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A13388C"/>
    <w:multiLevelType w:val="multilevel"/>
    <w:tmpl w:val="93D242F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A4D5509"/>
    <w:multiLevelType w:val="hybridMultilevel"/>
    <w:tmpl w:val="558422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025EF5"/>
    <w:multiLevelType w:val="hybridMultilevel"/>
    <w:tmpl w:val="3C6A2B5E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0FF"/>
    <w:multiLevelType w:val="multilevel"/>
    <w:tmpl w:val="F84AC36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EE63D68"/>
    <w:multiLevelType w:val="multilevel"/>
    <w:tmpl w:val="77F6A5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0BC2970"/>
    <w:multiLevelType w:val="multilevel"/>
    <w:tmpl w:val="3A26131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2870943"/>
    <w:multiLevelType w:val="multilevel"/>
    <w:tmpl w:val="4B3238B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40A7960"/>
    <w:multiLevelType w:val="multilevel"/>
    <w:tmpl w:val="DFA20BB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4954532"/>
    <w:multiLevelType w:val="multilevel"/>
    <w:tmpl w:val="F170FF6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51F6E67"/>
    <w:multiLevelType w:val="multilevel"/>
    <w:tmpl w:val="285475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55D39DB"/>
    <w:multiLevelType w:val="multilevel"/>
    <w:tmpl w:val="C278F4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5DC529A"/>
    <w:multiLevelType w:val="multilevel"/>
    <w:tmpl w:val="F8DE18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9AD41A2"/>
    <w:multiLevelType w:val="multilevel"/>
    <w:tmpl w:val="5C2C617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B751E71"/>
    <w:multiLevelType w:val="multilevel"/>
    <w:tmpl w:val="C2F2579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CFB0D8E"/>
    <w:multiLevelType w:val="hybridMultilevel"/>
    <w:tmpl w:val="12021BC0"/>
    <w:lvl w:ilvl="0" w:tplc="88E8B0E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0070C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C072C8"/>
    <w:multiLevelType w:val="multilevel"/>
    <w:tmpl w:val="C11CF84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1B25EE8"/>
    <w:multiLevelType w:val="hybridMultilevel"/>
    <w:tmpl w:val="719CD3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239224E"/>
    <w:multiLevelType w:val="hybridMultilevel"/>
    <w:tmpl w:val="73D2D1B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/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7545B"/>
    <w:multiLevelType w:val="hybridMultilevel"/>
    <w:tmpl w:val="BBDA3B44"/>
    <w:lvl w:ilvl="0" w:tplc="235618A8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987DFF"/>
    <w:multiLevelType w:val="multilevel"/>
    <w:tmpl w:val="CB3AF00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39E73BB"/>
    <w:multiLevelType w:val="multilevel"/>
    <w:tmpl w:val="67E05300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33A56D66"/>
    <w:multiLevelType w:val="multilevel"/>
    <w:tmpl w:val="DBDABFC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34F67A81"/>
    <w:multiLevelType w:val="multilevel"/>
    <w:tmpl w:val="BA3AE104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370D38D6"/>
    <w:multiLevelType w:val="multilevel"/>
    <w:tmpl w:val="E98E979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80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1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5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288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9512554"/>
    <w:multiLevelType w:val="hybridMultilevel"/>
    <w:tmpl w:val="7D9644FC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3B9B77CC"/>
    <w:multiLevelType w:val="multilevel"/>
    <w:tmpl w:val="42485238"/>
    <w:lvl w:ilvl="0">
      <w:start w:val="1"/>
      <w:numFmt w:val="bullet"/>
      <w:lvlText w:val=""/>
      <w:lvlJc w:val="left"/>
      <w:pPr>
        <w:tabs>
          <w:tab w:val="num" w:pos="180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3CCC1CE3"/>
    <w:multiLevelType w:val="multilevel"/>
    <w:tmpl w:val="57D0552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3D4E1661"/>
    <w:multiLevelType w:val="multilevel"/>
    <w:tmpl w:val="5518E54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44263B8F"/>
    <w:multiLevelType w:val="multilevel"/>
    <w:tmpl w:val="BBF42B1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1" w15:restartNumberingAfterBreak="0">
    <w:nsid w:val="498D7865"/>
    <w:multiLevelType w:val="multilevel"/>
    <w:tmpl w:val="63F639B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4B442618"/>
    <w:multiLevelType w:val="multilevel"/>
    <w:tmpl w:val="6F1CEBCE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4EDD38DE"/>
    <w:multiLevelType w:val="multilevel"/>
    <w:tmpl w:val="9B082B8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4F9E3548"/>
    <w:multiLevelType w:val="multilevel"/>
    <w:tmpl w:val="DAD472C6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5568492C"/>
    <w:multiLevelType w:val="multilevel"/>
    <w:tmpl w:val="DEDAD82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55F8412C"/>
    <w:multiLevelType w:val="hybridMultilevel"/>
    <w:tmpl w:val="E27C4B5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58CC4690"/>
    <w:multiLevelType w:val="multilevel"/>
    <w:tmpl w:val="8F286C4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8" w15:restartNumberingAfterBreak="0">
    <w:nsid w:val="594F7C49"/>
    <w:multiLevelType w:val="multilevel"/>
    <w:tmpl w:val="0E3C6C50"/>
    <w:lvl w:ilvl="0">
      <w:start w:val="1"/>
      <w:numFmt w:val="bullet"/>
      <w:lvlText w:val=""/>
      <w:lvlJc w:val="left"/>
      <w:pPr>
        <w:tabs>
          <w:tab w:val="num" w:pos="324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5AF5450A"/>
    <w:multiLevelType w:val="multilevel"/>
    <w:tmpl w:val="AB58E668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5DB40621"/>
    <w:multiLevelType w:val="multilevel"/>
    <w:tmpl w:val="95A0836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63992637"/>
    <w:multiLevelType w:val="multilevel"/>
    <w:tmpl w:val="4C7A43A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72D7597"/>
    <w:multiLevelType w:val="multilevel"/>
    <w:tmpl w:val="1388C9D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3" w15:restartNumberingAfterBreak="0">
    <w:nsid w:val="6C9C5955"/>
    <w:multiLevelType w:val="multilevel"/>
    <w:tmpl w:val="41B2C03A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4" w15:restartNumberingAfterBreak="0">
    <w:nsid w:val="71F05926"/>
    <w:multiLevelType w:val="multilevel"/>
    <w:tmpl w:val="D0607622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4216461"/>
    <w:multiLevelType w:val="hybridMultilevel"/>
    <w:tmpl w:val="553C2F2A"/>
    <w:lvl w:ilvl="0" w:tplc="777A284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7473A2E"/>
    <w:multiLevelType w:val="multilevel"/>
    <w:tmpl w:val="50622D9C"/>
    <w:lvl w:ilvl="0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FA649E3"/>
    <w:multiLevelType w:val="hybridMultilevel"/>
    <w:tmpl w:val="E84EBA9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49">
    <w:abstractNumId w:val="48"/>
  </w:num>
  <w:num w:numId="1">
    <w:abstractNumId w:val="27"/>
  </w:num>
  <w:num w:numId="2">
    <w:abstractNumId w:val="17"/>
  </w:num>
  <w:num w:numId="3">
    <w:abstractNumId w:val="25"/>
  </w:num>
  <w:num w:numId="4">
    <w:abstractNumId w:val="35"/>
  </w:num>
  <w:num w:numId="5">
    <w:abstractNumId w:val="38"/>
  </w:num>
  <w:num w:numId="6">
    <w:abstractNumId w:val="28"/>
  </w:num>
  <w:num w:numId="7">
    <w:abstractNumId w:val="31"/>
  </w:num>
  <w:num w:numId="8">
    <w:abstractNumId w:val="5"/>
  </w:num>
  <w:num w:numId="9">
    <w:abstractNumId w:val="2"/>
  </w:num>
  <w:num w:numId="10">
    <w:abstractNumId w:val="30"/>
  </w:num>
  <w:num w:numId="11">
    <w:abstractNumId w:val="21"/>
  </w:num>
  <w:num w:numId="12">
    <w:abstractNumId w:val="0"/>
  </w:num>
  <w:num w:numId="13">
    <w:abstractNumId w:val="8"/>
  </w:num>
  <w:num w:numId="14">
    <w:abstractNumId w:val="34"/>
  </w:num>
  <w:num w:numId="15">
    <w:abstractNumId w:val="43"/>
  </w:num>
  <w:num w:numId="16">
    <w:abstractNumId w:val="37"/>
  </w:num>
  <w:num w:numId="17">
    <w:abstractNumId w:val="22"/>
  </w:num>
  <w:num w:numId="18">
    <w:abstractNumId w:val="9"/>
  </w:num>
  <w:num w:numId="19">
    <w:abstractNumId w:val="33"/>
  </w:num>
  <w:num w:numId="20">
    <w:abstractNumId w:val="44"/>
  </w:num>
  <w:num w:numId="21">
    <w:abstractNumId w:val="14"/>
  </w:num>
  <w:num w:numId="22">
    <w:abstractNumId w:val="6"/>
  </w:num>
  <w:num w:numId="23">
    <w:abstractNumId w:val="7"/>
  </w:num>
  <w:num w:numId="24">
    <w:abstractNumId w:val="41"/>
  </w:num>
  <w:num w:numId="25">
    <w:abstractNumId w:val="10"/>
  </w:num>
  <w:num w:numId="26">
    <w:abstractNumId w:val="11"/>
  </w:num>
  <w:num w:numId="27">
    <w:abstractNumId w:val="13"/>
  </w:num>
  <w:num w:numId="28">
    <w:abstractNumId w:val="40"/>
  </w:num>
  <w:num w:numId="29">
    <w:abstractNumId w:val="12"/>
  </w:num>
  <w:num w:numId="30">
    <w:abstractNumId w:val="42"/>
  </w:num>
  <w:num w:numId="31">
    <w:abstractNumId w:val="29"/>
  </w:num>
  <w:num w:numId="32">
    <w:abstractNumId w:val="23"/>
  </w:num>
  <w:num w:numId="33">
    <w:abstractNumId w:val="24"/>
  </w:num>
  <w:num w:numId="34">
    <w:abstractNumId w:val="15"/>
  </w:num>
  <w:num w:numId="35">
    <w:abstractNumId w:val="46"/>
  </w:num>
  <w:num w:numId="36">
    <w:abstractNumId w:val="32"/>
  </w:num>
  <w:num w:numId="37">
    <w:abstractNumId w:val="39"/>
  </w:num>
  <w:num w:numId="38">
    <w:abstractNumId w:val="16"/>
  </w:num>
  <w:num w:numId="39">
    <w:abstractNumId w:val="4"/>
  </w:num>
  <w:num w:numId="40">
    <w:abstractNumId w:val="18"/>
  </w:num>
  <w:num w:numId="41">
    <w:abstractNumId w:val="3"/>
  </w:num>
  <w:num w:numId="42">
    <w:abstractNumId w:val="45"/>
  </w:num>
  <w:num w:numId="43">
    <w:abstractNumId w:val="26"/>
  </w:num>
  <w:num w:numId="44">
    <w:abstractNumId w:val="36"/>
  </w:num>
  <w:num w:numId="45">
    <w:abstractNumId w:val="19"/>
  </w:num>
  <w:num w:numId="46">
    <w:abstractNumId w:val="20"/>
  </w:num>
  <w:num w:numId="47">
    <w:abstractNumId w:val="47"/>
  </w:num>
  <w:num w:numId="48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E1"/>
    <w:rsid w:val="000329B4"/>
    <w:rsid w:val="00047F2E"/>
    <w:rsid w:val="00087E50"/>
    <w:rsid w:val="000E24CE"/>
    <w:rsid w:val="0011628E"/>
    <w:rsid w:val="00144C03"/>
    <w:rsid w:val="00147956"/>
    <w:rsid w:val="00167BB8"/>
    <w:rsid w:val="001808BB"/>
    <w:rsid w:val="001921D4"/>
    <w:rsid w:val="001D6EE1"/>
    <w:rsid w:val="001F7EFB"/>
    <w:rsid w:val="00216F87"/>
    <w:rsid w:val="00222FBE"/>
    <w:rsid w:val="002308F9"/>
    <w:rsid w:val="00233A81"/>
    <w:rsid w:val="00265E53"/>
    <w:rsid w:val="002820B1"/>
    <w:rsid w:val="002F4EDF"/>
    <w:rsid w:val="00337665"/>
    <w:rsid w:val="0037129F"/>
    <w:rsid w:val="00380C16"/>
    <w:rsid w:val="00463A0C"/>
    <w:rsid w:val="0047412A"/>
    <w:rsid w:val="00491ADD"/>
    <w:rsid w:val="004B0A9A"/>
    <w:rsid w:val="0057244F"/>
    <w:rsid w:val="0057770B"/>
    <w:rsid w:val="005C00CA"/>
    <w:rsid w:val="00631829"/>
    <w:rsid w:val="00631AC9"/>
    <w:rsid w:val="00654115"/>
    <w:rsid w:val="006636AC"/>
    <w:rsid w:val="006655B2"/>
    <w:rsid w:val="00731820"/>
    <w:rsid w:val="00747303"/>
    <w:rsid w:val="00757433"/>
    <w:rsid w:val="007D0715"/>
    <w:rsid w:val="007D7348"/>
    <w:rsid w:val="008369EE"/>
    <w:rsid w:val="0086523E"/>
    <w:rsid w:val="008726CD"/>
    <w:rsid w:val="008E5823"/>
    <w:rsid w:val="00916629"/>
    <w:rsid w:val="009A27C1"/>
    <w:rsid w:val="009B4CD4"/>
    <w:rsid w:val="00A22150"/>
    <w:rsid w:val="00A640C2"/>
    <w:rsid w:val="00A652FF"/>
    <w:rsid w:val="00AA099A"/>
    <w:rsid w:val="00AA20A6"/>
    <w:rsid w:val="00AB59B1"/>
    <w:rsid w:val="00AC1FA2"/>
    <w:rsid w:val="00AE16A9"/>
    <w:rsid w:val="00B321B7"/>
    <w:rsid w:val="00B8076F"/>
    <w:rsid w:val="00BA5966"/>
    <w:rsid w:val="00BC4999"/>
    <w:rsid w:val="00C51F2B"/>
    <w:rsid w:val="00CC49ED"/>
    <w:rsid w:val="00CE4768"/>
    <w:rsid w:val="00D05141"/>
    <w:rsid w:val="00D07836"/>
    <w:rsid w:val="00D717A7"/>
    <w:rsid w:val="00D738D2"/>
    <w:rsid w:val="00D97218"/>
    <w:rsid w:val="00DB5937"/>
    <w:rsid w:val="00DD21E3"/>
    <w:rsid w:val="00E01BE4"/>
    <w:rsid w:val="00E14287"/>
    <w:rsid w:val="00EA1E65"/>
    <w:rsid w:val="00EB6F95"/>
    <w:rsid w:val="00EF50E4"/>
    <w:rsid w:val="00F016DB"/>
    <w:rsid w:val="00F01D23"/>
    <w:rsid w:val="00F36833"/>
    <w:rsid w:val="00F47A54"/>
    <w:rsid w:val="00F80225"/>
    <w:rsid w:val="00F91721"/>
    <w:rsid w:val="00FA15F8"/>
    <w:rsid w:val="00FA22C0"/>
    <w:rsid w:val="00FF5111"/>
    <w:rsid w:val="0CD7524A"/>
    <w:rsid w:val="0E7322AB"/>
    <w:rsid w:val="10BF5357"/>
    <w:rsid w:val="1F63E10B"/>
    <w:rsid w:val="229B81CD"/>
    <w:rsid w:val="23C4E7B0"/>
    <w:rsid w:val="2D029639"/>
    <w:rsid w:val="4B1C90A7"/>
    <w:rsid w:val="4B8DC64C"/>
    <w:rsid w:val="521DBF88"/>
    <w:rsid w:val="5A168E6E"/>
    <w:rsid w:val="5D4E2F30"/>
    <w:rsid w:val="5DFE2A24"/>
    <w:rsid w:val="7B1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690BE"/>
  <w15:chartTrackingRefBased/>
  <w15:docId w15:val="{F2E73831-36C7-4831-BF3E-32B3CC09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A5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076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287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D6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6EE1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1D6E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17A7"/>
  </w:style>
  <w:style w:type="paragraph" w:styleId="Footer">
    <w:name w:val="footer"/>
    <w:basedOn w:val="Normal"/>
    <w:link w:val="FooterChar"/>
    <w:uiPriority w:val="99"/>
    <w:unhideWhenUsed/>
    <w:rsid w:val="00D717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17A7"/>
  </w:style>
  <w:style w:type="paragraph" w:styleId="ListParagraph">
    <w:name w:val="List Paragraph"/>
    <w:basedOn w:val="Normal"/>
    <w:uiPriority w:val="34"/>
    <w:qFormat/>
    <w:rsid w:val="00D717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17A7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D717A7"/>
    <w:rPr>
      <w:rFonts w:ascii="Times New Roman" w:hAnsi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B80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8076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8076F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B8076F"/>
  </w:style>
  <w:style w:type="numbering" w:styleId="NoList1" w:customStyle="1">
    <w:name w:val="No List1"/>
    <w:next w:val="NoList"/>
    <w:uiPriority w:val="99"/>
    <w:semiHidden/>
    <w:unhideWhenUsed/>
    <w:rsid w:val="00B8076F"/>
  </w:style>
  <w:style w:type="paragraph" w:styleId="NormalWeb">
    <w:name w:val="Normal (Web)"/>
    <w:basedOn w:val="Normal"/>
    <w:uiPriority w:val="99"/>
    <w:semiHidden/>
    <w:unhideWhenUsed/>
    <w:rsid w:val="00B8076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F47A5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E14287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uiPriority w:val="22"/>
    <w:qFormat/>
    <w:rsid w:val="0033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580b6e7354345b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9309-d77e-4240-9c4f-22aabfd6dff3}"/>
      </w:docPartPr>
      <w:docPartBody>
        <w:p w14:paraId="1D2F3D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4E693ABDF9245AC12EADD97266FF2" ma:contentTypeVersion="9" ma:contentTypeDescription="Create a new document." ma:contentTypeScope="" ma:versionID="f4666b3f1e1b31a4a91a5f3ad02a71af">
  <xsd:schema xmlns:xsd="http://www.w3.org/2001/XMLSchema" xmlns:xs="http://www.w3.org/2001/XMLSchema" xmlns:p="http://schemas.microsoft.com/office/2006/metadata/properties" xmlns:ns2="65cee09b-90d3-438a-ab79-32717848476c" xmlns:ns3="867ece62-bc57-4074-bb58-84982af46184" targetNamespace="http://schemas.microsoft.com/office/2006/metadata/properties" ma:root="true" ma:fieldsID="a5b61c4bd437a207ea85b360a3065c37" ns2:_="" ns3:_="">
    <xsd:import namespace="65cee09b-90d3-438a-ab79-32717848476c"/>
    <xsd:import namespace="867ece62-bc57-4074-bb58-84982af46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ee09b-90d3-438a-ab79-32717848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ce62-bc57-4074-bb58-84982af46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AC74-B3E2-4609-A187-05D7FD4D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ee09b-90d3-438a-ab79-32717848476c"/>
    <ds:schemaRef ds:uri="867ece62-bc57-4074-bb58-84982af46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BF75B-C0E2-4974-9BFE-70A2B6336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AFF47-FDEF-413B-BA76-8D041085B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Middle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Layne Bryant</dc:creator>
  <keywords/>
  <dc:description/>
  <lastModifiedBy>Layne Bryant</lastModifiedBy>
  <revision>4</revision>
  <dcterms:created xsi:type="dcterms:W3CDTF">2021-11-04T12:04:00.0000000Z</dcterms:created>
  <dcterms:modified xsi:type="dcterms:W3CDTF">2021-12-01T17:55:36.0853130Z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0x010100BC44E693ABDF9245AC12EADD97266FF2</vt:lpwstr>
  </property>
</Properties>
</file>